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74C2" w14:textId="0F278156" w:rsidR="00F46DBF" w:rsidRPr="00A861DC" w:rsidRDefault="00A861DC" w:rsidP="00A861DC">
      <w:pPr>
        <w:spacing w:line="400" w:lineRule="exact"/>
        <w:jc w:val="center"/>
        <w:rPr>
          <w:rFonts w:asciiTheme="minorEastAsia" w:hAnsiTheme="minorEastAsia"/>
          <w:sz w:val="28"/>
          <w:szCs w:val="28"/>
          <w:lang w:eastAsia="zh-TW"/>
        </w:rPr>
      </w:pPr>
      <w:r w:rsidRPr="00A861DC">
        <w:rPr>
          <w:rFonts w:asciiTheme="minorEastAsia" w:hAnsiTheme="minorEastAsia" w:hint="eastAsia"/>
          <w:sz w:val="28"/>
          <w:szCs w:val="28"/>
          <w:lang w:eastAsia="zh-TW"/>
        </w:rPr>
        <w:t xml:space="preserve">令和８年度　</w:t>
      </w:r>
      <w:r w:rsidR="005465A0" w:rsidRPr="00A861DC">
        <w:rPr>
          <w:rFonts w:asciiTheme="minorEastAsia" w:hAnsiTheme="minorEastAsia" w:hint="eastAsia"/>
          <w:sz w:val="28"/>
          <w:szCs w:val="28"/>
          <w:lang w:eastAsia="zh-TW"/>
        </w:rPr>
        <w:t>初</w:t>
      </w:r>
      <w:r w:rsidRPr="00A861DC">
        <w:rPr>
          <w:rFonts w:asciiTheme="minorEastAsia" w:hAnsiTheme="minorEastAsia" w:hint="eastAsia"/>
          <w:sz w:val="28"/>
          <w:szCs w:val="28"/>
          <w:lang w:eastAsia="zh-TW"/>
        </w:rPr>
        <w:t>段</w:t>
      </w:r>
      <w:r w:rsidR="005465A0" w:rsidRPr="00A861DC">
        <w:rPr>
          <w:rFonts w:asciiTheme="minorEastAsia" w:hAnsiTheme="minorEastAsia" w:hint="eastAsia"/>
          <w:sz w:val="28"/>
          <w:szCs w:val="28"/>
          <w:lang w:eastAsia="zh-TW"/>
        </w:rPr>
        <w:t>～五段共通</w:t>
      </w:r>
      <w:r w:rsidR="00F53C41" w:rsidRPr="00A861DC">
        <w:rPr>
          <w:rFonts w:asciiTheme="minorEastAsia" w:hAnsiTheme="minorEastAsia" w:hint="eastAsia"/>
          <w:sz w:val="28"/>
          <w:szCs w:val="28"/>
          <w:lang w:eastAsia="zh-TW"/>
        </w:rPr>
        <w:t>学科問題</w:t>
      </w:r>
      <w:r w:rsidR="00736027">
        <w:rPr>
          <w:rFonts w:asciiTheme="minorEastAsia" w:hAnsiTheme="minorEastAsia" w:hint="eastAsia"/>
          <w:sz w:val="28"/>
          <w:szCs w:val="28"/>
          <w:lang w:eastAsia="zh-TW"/>
        </w:rPr>
        <w:t>（最新）</w:t>
      </w:r>
    </w:p>
    <w:p w14:paraId="23CC87A3" w14:textId="77777777" w:rsidR="00A861DC" w:rsidRPr="00B43CDA" w:rsidRDefault="00A861DC" w:rsidP="00A861DC">
      <w:pPr>
        <w:spacing w:line="400" w:lineRule="exact"/>
        <w:jc w:val="center"/>
        <w:rPr>
          <w:rFonts w:asciiTheme="minorEastAsia" w:hAnsiTheme="minorEastAsia"/>
          <w:sz w:val="22"/>
          <w:lang w:eastAsia="zh-TW"/>
        </w:rPr>
      </w:pPr>
    </w:p>
    <w:p w14:paraId="202BD18B" w14:textId="77777777" w:rsidR="00BA5968" w:rsidRDefault="00F46DBF" w:rsidP="00BA5968">
      <w:pPr>
        <w:spacing w:line="400" w:lineRule="exact"/>
        <w:rPr>
          <w:rFonts w:asciiTheme="minorEastAsia" w:hAnsiTheme="minorEastAsia"/>
          <w:sz w:val="22"/>
        </w:rPr>
      </w:pPr>
      <w:r w:rsidRPr="00B43CDA">
        <w:rPr>
          <w:rFonts w:asciiTheme="minorEastAsia" w:hAnsiTheme="minorEastAsia" w:hint="eastAsia"/>
          <w:sz w:val="22"/>
        </w:rPr>
        <w:t>（１）</w:t>
      </w:r>
      <w:r w:rsidR="00253912" w:rsidRPr="00B43CDA">
        <w:rPr>
          <w:rFonts w:asciiTheme="minorEastAsia" w:hAnsiTheme="minorEastAsia" w:hint="eastAsia"/>
          <w:sz w:val="22"/>
        </w:rPr>
        <w:t>「基本の大切さ」について述べ</w:t>
      </w:r>
      <w:r w:rsidR="00BA5968">
        <w:rPr>
          <w:rFonts w:asciiTheme="minorEastAsia" w:hAnsiTheme="minorEastAsia" w:hint="eastAsia"/>
          <w:sz w:val="22"/>
        </w:rPr>
        <w:t>、これについて自分の考えを書きなさい。</w:t>
      </w:r>
    </w:p>
    <w:p w14:paraId="2A065478" w14:textId="77777777" w:rsidR="00BA5968" w:rsidRDefault="00F46DBF" w:rsidP="00BA5968">
      <w:pPr>
        <w:spacing w:line="400" w:lineRule="exact"/>
        <w:rPr>
          <w:rFonts w:asciiTheme="minorEastAsia" w:hAnsiTheme="minorEastAsia"/>
          <w:sz w:val="22"/>
        </w:rPr>
      </w:pPr>
      <w:r w:rsidRPr="00B43CDA">
        <w:rPr>
          <w:rFonts w:asciiTheme="minorEastAsia" w:hAnsiTheme="minorEastAsia" w:hint="eastAsia"/>
          <w:sz w:val="22"/>
        </w:rPr>
        <w:t>（２）</w:t>
      </w:r>
      <w:r w:rsidR="00253912" w:rsidRPr="00B43CDA">
        <w:rPr>
          <w:rFonts w:asciiTheme="minorEastAsia" w:hAnsiTheme="minorEastAsia" w:hint="eastAsia"/>
          <w:sz w:val="22"/>
        </w:rPr>
        <w:t>「稽古で心がけなければならないこと」を列挙し</w:t>
      </w:r>
      <w:r w:rsidR="00BA5968">
        <w:rPr>
          <w:rFonts w:asciiTheme="minorEastAsia" w:hAnsiTheme="minorEastAsia" w:hint="eastAsia"/>
          <w:sz w:val="22"/>
        </w:rPr>
        <w:t>、これについて自分の考えを書きなさ</w:t>
      </w:r>
    </w:p>
    <w:p w14:paraId="26E88E06" w14:textId="0B53D45B" w:rsidR="00BA5968" w:rsidRDefault="00BA5968" w:rsidP="00BA5968">
      <w:pPr>
        <w:spacing w:line="400" w:lineRule="exact"/>
        <w:ind w:firstLineChars="200" w:firstLine="440"/>
        <w:rPr>
          <w:rFonts w:asciiTheme="minorEastAsia" w:hAnsiTheme="minorEastAsia"/>
          <w:sz w:val="22"/>
        </w:rPr>
      </w:pPr>
      <w:r>
        <w:rPr>
          <w:rFonts w:asciiTheme="minorEastAsia" w:hAnsiTheme="minorEastAsia" w:hint="eastAsia"/>
          <w:sz w:val="22"/>
        </w:rPr>
        <w:t>い。</w:t>
      </w:r>
    </w:p>
    <w:p w14:paraId="22D74336" w14:textId="77777777" w:rsidR="00C361B2" w:rsidRDefault="00F46DBF" w:rsidP="00C361B2">
      <w:pPr>
        <w:spacing w:line="400" w:lineRule="exact"/>
        <w:ind w:left="440" w:hangingChars="200" w:hanging="440"/>
        <w:rPr>
          <w:rFonts w:asciiTheme="minorEastAsia" w:hAnsiTheme="minorEastAsia"/>
          <w:sz w:val="22"/>
        </w:rPr>
      </w:pPr>
      <w:r w:rsidRPr="00B43CDA">
        <w:rPr>
          <w:rFonts w:asciiTheme="minorEastAsia" w:hAnsiTheme="minorEastAsia" w:hint="eastAsia"/>
          <w:sz w:val="22"/>
        </w:rPr>
        <w:t>（３）「</w:t>
      </w:r>
      <w:r w:rsidR="0066657A" w:rsidRPr="00B43CDA">
        <w:rPr>
          <w:rFonts w:asciiTheme="minorEastAsia" w:hAnsiTheme="minorEastAsia" w:hint="eastAsia"/>
          <w:sz w:val="22"/>
        </w:rPr>
        <w:t>使ってはいけない竹刀」とはどういう竹刀か</w:t>
      </w:r>
      <w:r w:rsidR="00C361B2">
        <w:rPr>
          <w:rFonts w:asciiTheme="minorEastAsia" w:hAnsiTheme="minorEastAsia" w:hint="eastAsia"/>
          <w:sz w:val="22"/>
        </w:rPr>
        <w:t>を</w:t>
      </w:r>
      <w:r w:rsidR="0066657A" w:rsidRPr="00B43CDA">
        <w:rPr>
          <w:rFonts w:asciiTheme="minorEastAsia" w:hAnsiTheme="minorEastAsia" w:hint="eastAsia"/>
          <w:sz w:val="22"/>
        </w:rPr>
        <w:t>説明し</w:t>
      </w:r>
      <w:r w:rsidR="00BA5968">
        <w:rPr>
          <w:rFonts w:asciiTheme="minorEastAsia" w:hAnsiTheme="minorEastAsia" w:hint="eastAsia"/>
          <w:sz w:val="22"/>
        </w:rPr>
        <w:t>、</w:t>
      </w:r>
      <w:bookmarkStart w:id="0" w:name="_Hlk234748179"/>
      <w:r w:rsidR="00BA5968">
        <w:rPr>
          <w:rFonts w:asciiTheme="minorEastAsia" w:hAnsiTheme="minorEastAsia" w:hint="eastAsia"/>
          <w:sz w:val="22"/>
        </w:rPr>
        <w:t>これについて自分の考えを書</w:t>
      </w:r>
    </w:p>
    <w:p w14:paraId="3E667D5B" w14:textId="1E11903D" w:rsidR="00BA5968" w:rsidRDefault="00BA5968" w:rsidP="00C361B2">
      <w:pPr>
        <w:spacing w:line="400" w:lineRule="exact"/>
        <w:ind w:leftChars="200" w:left="420"/>
        <w:rPr>
          <w:rFonts w:asciiTheme="minorEastAsia" w:hAnsiTheme="minorEastAsia"/>
          <w:sz w:val="22"/>
        </w:rPr>
      </w:pPr>
      <w:r>
        <w:rPr>
          <w:rFonts w:asciiTheme="minorEastAsia" w:hAnsiTheme="minorEastAsia" w:hint="eastAsia"/>
          <w:sz w:val="22"/>
        </w:rPr>
        <w:t>きなさい。</w:t>
      </w:r>
      <w:bookmarkEnd w:id="0"/>
    </w:p>
    <w:p w14:paraId="4EEC1BCB" w14:textId="04B7A277" w:rsidR="00F46DBF" w:rsidRPr="00B43CDA" w:rsidRDefault="00F46DBF" w:rsidP="00BA5968">
      <w:pPr>
        <w:spacing w:line="400" w:lineRule="exact"/>
        <w:rPr>
          <w:rFonts w:asciiTheme="minorEastAsia" w:hAnsiTheme="minorEastAsia"/>
          <w:sz w:val="22"/>
        </w:rPr>
      </w:pPr>
      <w:r w:rsidRPr="00B43CDA">
        <w:rPr>
          <w:rFonts w:asciiTheme="minorEastAsia" w:hAnsiTheme="minorEastAsia" w:hint="eastAsia"/>
          <w:sz w:val="22"/>
        </w:rPr>
        <w:t>（４）</w:t>
      </w:r>
      <w:r w:rsidR="0066657A" w:rsidRPr="00B43CDA">
        <w:rPr>
          <w:rFonts w:asciiTheme="minorEastAsia" w:hAnsiTheme="minorEastAsia" w:hint="eastAsia"/>
          <w:sz w:val="22"/>
        </w:rPr>
        <w:t>「中段の構えの姿勢で注意すること」を書き</w:t>
      </w:r>
      <w:r w:rsidR="00BA5968">
        <w:rPr>
          <w:rFonts w:asciiTheme="minorEastAsia" w:hAnsiTheme="minorEastAsia" w:hint="eastAsia"/>
          <w:sz w:val="22"/>
        </w:rPr>
        <w:t>、これについて自分の考えを書きなさい。</w:t>
      </w:r>
    </w:p>
    <w:p w14:paraId="62946A54" w14:textId="55DDE172" w:rsidR="00253912" w:rsidRPr="00B43CDA" w:rsidRDefault="00F46DBF" w:rsidP="00BA5968">
      <w:pPr>
        <w:spacing w:line="400" w:lineRule="exact"/>
        <w:rPr>
          <w:rFonts w:asciiTheme="minorEastAsia" w:hAnsiTheme="minorEastAsia"/>
          <w:sz w:val="22"/>
        </w:rPr>
      </w:pPr>
      <w:r w:rsidRPr="00B43CDA">
        <w:rPr>
          <w:rFonts w:asciiTheme="minorEastAsia" w:hAnsiTheme="minorEastAsia" w:hint="eastAsia"/>
          <w:sz w:val="22"/>
        </w:rPr>
        <w:t>（５）</w:t>
      </w:r>
      <w:r w:rsidR="00253912" w:rsidRPr="00B43CDA">
        <w:rPr>
          <w:rFonts w:asciiTheme="minorEastAsia" w:hAnsiTheme="minorEastAsia" w:hint="eastAsia"/>
          <w:sz w:val="22"/>
        </w:rPr>
        <w:t>「三つの間合」を簡単に説明し</w:t>
      </w:r>
      <w:r w:rsidR="00BA5968">
        <w:rPr>
          <w:rFonts w:asciiTheme="minorEastAsia" w:hAnsiTheme="minorEastAsia" w:hint="eastAsia"/>
          <w:sz w:val="22"/>
        </w:rPr>
        <w:t>、これについて自分の考えを書きなさい。</w:t>
      </w:r>
    </w:p>
    <w:p w14:paraId="69FAF892" w14:textId="35B6E23A" w:rsidR="0066657A" w:rsidRPr="00BA5968" w:rsidRDefault="00E84A4E" w:rsidP="00BA5968">
      <w:pPr>
        <w:spacing w:line="400" w:lineRule="exact"/>
        <w:rPr>
          <w:rFonts w:asciiTheme="minorEastAsia" w:hAnsiTheme="minorEastAsia"/>
          <w:sz w:val="22"/>
        </w:rPr>
      </w:pPr>
      <w:r w:rsidRPr="00B43CDA">
        <w:rPr>
          <w:rFonts w:asciiTheme="minorEastAsia" w:hAnsiTheme="minorEastAsia" w:hint="eastAsia"/>
          <w:sz w:val="22"/>
        </w:rPr>
        <w:t>（６）</w:t>
      </w:r>
      <w:r w:rsidR="0066657A" w:rsidRPr="00B43CDA">
        <w:rPr>
          <w:rFonts w:asciiTheme="minorEastAsia" w:hAnsiTheme="minorEastAsia" w:hint="eastAsia"/>
          <w:sz w:val="22"/>
        </w:rPr>
        <w:t>「足さばき」について説明し</w:t>
      </w:r>
      <w:r w:rsidR="00BA5968">
        <w:rPr>
          <w:rFonts w:asciiTheme="minorEastAsia" w:hAnsiTheme="minorEastAsia" w:hint="eastAsia"/>
          <w:sz w:val="22"/>
        </w:rPr>
        <w:t>、これについて自分の考えを書きなさい。</w:t>
      </w:r>
    </w:p>
    <w:p w14:paraId="1C786D95" w14:textId="046CF799" w:rsidR="00BA0AB2" w:rsidRPr="00B43CDA" w:rsidRDefault="00E84A4E" w:rsidP="00BA5968">
      <w:pPr>
        <w:spacing w:line="400" w:lineRule="exact"/>
        <w:rPr>
          <w:rFonts w:asciiTheme="minorEastAsia" w:hAnsiTheme="minorEastAsia"/>
          <w:sz w:val="22"/>
        </w:rPr>
      </w:pPr>
      <w:r w:rsidRPr="00B43CDA">
        <w:rPr>
          <w:rFonts w:asciiTheme="minorEastAsia" w:hAnsiTheme="minorEastAsia" w:hint="eastAsia"/>
          <w:sz w:val="22"/>
        </w:rPr>
        <w:t>（７）</w:t>
      </w:r>
      <w:r w:rsidR="00BA0AB2" w:rsidRPr="00B43CDA">
        <w:rPr>
          <w:rFonts w:asciiTheme="minorEastAsia" w:hAnsiTheme="minorEastAsia" w:hint="eastAsia"/>
          <w:sz w:val="22"/>
        </w:rPr>
        <w:t>「有効打突」について説明し</w:t>
      </w:r>
      <w:r w:rsidR="00BA5968">
        <w:rPr>
          <w:rFonts w:asciiTheme="minorEastAsia" w:hAnsiTheme="minorEastAsia" w:hint="eastAsia"/>
          <w:sz w:val="22"/>
        </w:rPr>
        <w:t>、これについて自分の考えを書きなさい。</w:t>
      </w:r>
    </w:p>
    <w:p w14:paraId="66EB2A65" w14:textId="5E1A64F6" w:rsidR="0066657A" w:rsidRPr="00B43CDA" w:rsidRDefault="00E84A4E" w:rsidP="00BA5968">
      <w:pPr>
        <w:spacing w:line="400" w:lineRule="exact"/>
        <w:rPr>
          <w:rFonts w:asciiTheme="minorEastAsia" w:hAnsiTheme="minorEastAsia"/>
          <w:sz w:val="22"/>
        </w:rPr>
      </w:pPr>
      <w:r w:rsidRPr="00B43CDA">
        <w:rPr>
          <w:rFonts w:asciiTheme="minorEastAsia" w:hAnsiTheme="minorEastAsia" w:hint="eastAsia"/>
          <w:sz w:val="22"/>
        </w:rPr>
        <w:t>（８）</w:t>
      </w:r>
      <w:r w:rsidR="0066657A" w:rsidRPr="00B43CDA">
        <w:rPr>
          <w:rFonts w:asciiTheme="minorEastAsia" w:hAnsiTheme="minorEastAsia" w:hint="eastAsia"/>
          <w:sz w:val="22"/>
        </w:rPr>
        <w:t>「掛け声の効用」について列挙し</w:t>
      </w:r>
      <w:r w:rsidR="00BA5968">
        <w:rPr>
          <w:rFonts w:asciiTheme="minorEastAsia" w:hAnsiTheme="minorEastAsia" w:hint="eastAsia"/>
          <w:sz w:val="22"/>
        </w:rPr>
        <w:t>、これについて自分の考えを書きなさい。</w:t>
      </w:r>
    </w:p>
    <w:p w14:paraId="22A0E2FD" w14:textId="4B166F86" w:rsidR="00BA0AB2" w:rsidRPr="00B43CDA" w:rsidRDefault="00E84A4E" w:rsidP="00BA5968">
      <w:pPr>
        <w:spacing w:line="400" w:lineRule="exact"/>
        <w:rPr>
          <w:rFonts w:asciiTheme="minorEastAsia" w:hAnsiTheme="minorEastAsia"/>
          <w:sz w:val="22"/>
        </w:rPr>
      </w:pPr>
      <w:r w:rsidRPr="00B43CDA">
        <w:rPr>
          <w:rFonts w:asciiTheme="minorEastAsia" w:hAnsiTheme="minorEastAsia" w:hint="eastAsia"/>
          <w:sz w:val="22"/>
        </w:rPr>
        <w:t>（９）</w:t>
      </w:r>
      <w:r w:rsidR="00BA0AB2" w:rsidRPr="00B43CDA">
        <w:rPr>
          <w:rFonts w:asciiTheme="minorEastAsia" w:hAnsiTheme="minorEastAsia" w:hint="eastAsia"/>
          <w:sz w:val="22"/>
        </w:rPr>
        <w:t>「切り返しの効果」について列挙し</w:t>
      </w:r>
      <w:r w:rsidR="00BA5968">
        <w:rPr>
          <w:rFonts w:asciiTheme="minorEastAsia" w:hAnsiTheme="minorEastAsia" w:hint="eastAsia"/>
          <w:sz w:val="22"/>
        </w:rPr>
        <w:t>、これについて自分の考えを書きなさい。</w:t>
      </w:r>
    </w:p>
    <w:p w14:paraId="7B89FEF7" w14:textId="77777777" w:rsidR="00BA5968" w:rsidRDefault="00E84A4E" w:rsidP="00DB5B0E">
      <w:pPr>
        <w:spacing w:line="400" w:lineRule="exact"/>
        <w:rPr>
          <w:rFonts w:asciiTheme="minorEastAsia" w:hAnsiTheme="minorEastAsia"/>
          <w:sz w:val="22"/>
        </w:rPr>
      </w:pPr>
      <w:r w:rsidRPr="00B43CDA">
        <w:rPr>
          <w:rFonts w:asciiTheme="minorEastAsia" w:hAnsiTheme="minorEastAsia" w:hint="eastAsia"/>
          <w:sz w:val="22"/>
        </w:rPr>
        <w:t>（10）</w:t>
      </w:r>
      <w:r w:rsidR="00773EE9" w:rsidRPr="00B43CDA">
        <w:rPr>
          <w:rFonts w:asciiTheme="minorEastAsia" w:hAnsiTheme="minorEastAsia" w:hint="eastAsia"/>
          <w:sz w:val="22"/>
        </w:rPr>
        <w:t>「残</w:t>
      </w:r>
      <w:r w:rsidR="00C26032" w:rsidRPr="00B43CDA">
        <w:rPr>
          <w:rFonts w:asciiTheme="minorEastAsia" w:hAnsiTheme="minorEastAsia" w:hint="eastAsia"/>
          <w:sz w:val="22"/>
        </w:rPr>
        <w:t>心</w:t>
      </w:r>
      <w:r w:rsidR="00353895" w:rsidRPr="00B43CDA">
        <w:rPr>
          <w:rFonts w:asciiTheme="minorEastAsia" w:hAnsiTheme="minorEastAsia"/>
          <w:sz w:val="22"/>
        </w:rPr>
        <w:t>」</w:t>
      </w:r>
      <w:r w:rsidR="00773EE9" w:rsidRPr="00B43CDA">
        <w:rPr>
          <w:rFonts w:asciiTheme="minorEastAsia" w:hAnsiTheme="minorEastAsia" w:hint="eastAsia"/>
          <w:sz w:val="22"/>
        </w:rPr>
        <w:t>について説明し</w:t>
      </w:r>
      <w:r w:rsidR="00BA5968">
        <w:rPr>
          <w:rFonts w:asciiTheme="minorEastAsia" w:hAnsiTheme="minorEastAsia" w:hint="eastAsia"/>
          <w:sz w:val="22"/>
        </w:rPr>
        <w:t>、これについて自分の考えを書きなさい。</w:t>
      </w:r>
    </w:p>
    <w:p w14:paraId="15F6BDC8" w14:textId="183053D5" w:rsidR="0066657A" w:rsidRPr="00B43CDA" w:rsidRDefault="00E84A4E" w:rsidP="00BA5968">
      <w:pPr>
        <w:spacing w:line="400" w:lineRule="exact"/>
        <w:rPr>
          <w:rFonts w:asciiTheme="minorEastAsia" w:hAnsiTheme="minorEastAsia"/>
          <w:sz w:val="22"/>
        </w:rPr>
      </w:pPr>
      <w:r w:rsidRPr="00B43CDA">
        <w:rPr>
          <w:rFonts w:asciiTheme="minorEastAsia" w:hAnsiTheme="minorEastAsia" w:hint="eastAsia"/>
          <w:sz w:val="22"/>
        </w:rPr>
        <w:t>（11）</w:t>
      </w:r>
      <w:r w:rsidR="0066657A" w:rsidRPr="00B43CDA">
        <w:rPr>
          <w:rFonts w:asciiTheme="minorEastAsia" w:hAnsiTheme="minorEastAsia" w:hint="eastAsia"/>
          <w:sz w:val="22"/>
        </w:rPr>
        <w:t>「目付け」について説明し</w:t>
      </w:r>
      <w:r w:rsidR="00BA5968">
        <w:rPr>
          <w:rFonts w:asciiTheme="minorEastAsia" w:hAnsiTheme="minorEastAsia" w:hint="eastAsia"/>
          <w:sz w:val="22"/>
        </w:rPr>
        <w:t>、これについて自分の考えを書きなさい。</w:t>
      </w:r>
    </w:p>
    <w:p w14:paraId="3B6C4B70" w14:textId="161C35EA" w:rsidR="00E44736" w:rsidRPr="00B43CDA" w:rsidRDefault="00E44736" w:rsidP="00BA5968">
      <w:pPr>
        <w:spacing w:line="400" w:lineRule="exact"/>
        <w:ind w:firstLineChars="50" w:firstLine="110"/>
        <w:rPr>
          <w:rFonts w:asciiTheme="minorEastAsia" w:hAnsiTheme="minorEastAsia"/>
          <w:sz w:val="22"/>
        </w:rPr>
      </w:pPr>
      <w:r w:rsidRPr="00B43CDA">
        <w:rPr>
          <w:rFonts w:asciiTheme="minorEastAsia" w:hAnsiTheme="minorEastAsia" w:hint="eastAsia"/>
          <w:sz w:val="22"/>
        </w:rPr>
        <w:t>(12)</w:t>
      </w:r>
      <w:r w:rsidR="00BA0AB2" w:rsidRPr="00B43CDA">
        <w:rPr>
          <w:rFonts w:asciiTheme="minorEastAsia" w:hAnsiTheme="minorEastAsia" w:hint="eastAsia"/>
          <w:sz w:val="22"/>
        </w:rPr>
        <w:t>「打突の</w:t>
      </w:r>
      <w:r w:rsidR="00981D2F" w:rsidRPr="00B43CDA">
        <w:rPr>
          <w:rFonts w:asciiTheme="minorEastAsia" w:hAnsiTheme="minorEastAsia" w:hint="eastAsia"/>
          <w:sz w:val="22"/>
        </w:rPr>
        <w:t>機会」を列挙し</w:t>
      </w:r>
      <w:r w:rsidR="00BA5968">
        <w:rPr>
          <w:rFonts w:asciiTheme="minorEastAsia" w:hAnsiTheme="minorEastAsia" w:hint="eastAsia"/>
          <w:sz w:val="22"/>
        </w:rPr>
        <w:t>、これについて自分の考えを書きなさい。</w:t>
      </w:r>
    </w:p>
    <w:p w14:paraId="024689B3" w14:textId="120F3320" w:rsidR="0066657A" w:rsidRDefault="00E44736" w:rsidP="00BA5968">
      <w:pPr>
        <w:spacing w:line="400" w:lineRule="exact"/>
        <w:rPr>
          <w:rFonts w:asciiTheme="minorEastAsia" w:hAnsiTheme="minorEastAsia"/>
          <w:sz w:val="22"/>
        </w:rPr>
      </w:pPr>
      <w:r w:rsidRPr="00B43CDA">
        <w:rPr>
          <w:rFonts w:asciiTheme="minorEastAsia" w:hAnsiTheme="minorEastAsia" w:hint="eastAsia"/>
          <w:sz w:val="22"/>
        </w:rPr>
        <w:t>（13</w:t>
      </w:r>
      <w:r w:rsidRPr="00B43CDA">
        <w:rPr>
          <w:rFonts w:asciiTheme="minorEastAsia" w:hAnsiTheme="minorEastAsia"/>
          <w:sz w:val="22"/>
        </w:rPr>
        <w:t>）</w:t>
      </w:r>
      <w:r w:rsidR="0066657A" w:rsidRPr="00B43CDA">
        <w:rPr>
          <w:rFonts w:asciiTheme="minorEastAsia" w:hAnsiTheme="minorEastAsia" w:hint="eastAsia"/>
          <w:sz w:val="22"/>
        </w:rPr>
        <w:t>「仕掛けていく</w:t>
      </w:r>
      <w:r w:rsidR="00C239D8" w:rsidRPr="00B43CDA">
        <w:rPr>
          <w:rFonts w:asciiTheme="minorEastAsia" w:hAnsiTheme="minorEastAsia" w:hint="eastAsia"/>
          <w:sz w:val="22"/>
        </w:rPr>
        <w:t>技」を４つあげ、簡単に説明し</w:t>
      </w:r>
      <w:r w:rsidR="00BA5968">
        <w:rPr>
          <w:rFonts w:asciiTheme="minorEastAsia" w:hAnsiTheme="minorEastAsia" w:hint="eastAsia"/>
          <w:sz w:val="22"/>
        </w:rPr>
        <w:t>、これについて自分の考えを書きなさい。</w:t>
      </w:r>
    </w:p>
    <w:p w14:paraId="1697F58E" w14:textId="6A3779F0" w:rsidR="00253912" w:rsidRPr="00B43CDA" w:rsidRDefault="00E44736" w:rsidP="00BA5968">
      <w:pPr>
        <w:spacing w:line="400" w:lineRule="exact"/>
        <w:ind w:leftChars="50" w:left="435" w:hangingChars="150" w:hanging="330"/>
        <w:rPr>
          <w:rFonts w:asciiTheme="minorEastAsia" w:hAnsiTheme="minorEastAsia"/>
          <w:sz w:val="22"/>
        </w:rPr>
      </w:pPr>
      <w:r w:rsidRPr="00B43CDA">
        <w:rPr>
          <w:rFonts w:asciiTheme="minorEastAsia" w:hAnsiTheme="minorEastAsia" w:hint="eastAsia"/>
          <w:sz w:val="22"/>
        </w:rPr>
        <w:t xml:space="preserve">(14) </w:t>
      </w:r>
      <w:r w:rsidR="00253912" w:rsidRPr="00B43CDA">
        <w:rPr>
          <w:rFonts w:asciiTheme="minorEastAsia" w:hAnsiTheme="minorEastAsia" w:hint="eastAsia"/>
          <w:sz w:val="22"/>
        </w:rPr>
        <w:t>全日本剣道連盟が制定した「剣道の理念及び剣道修錬の心構え」を書き</w:t>
      </w:r>
      <w:r w:rsidR="00BA5968">
        <w:rPr>
          <w:rFonts w:asciiTheme="minorEastAsia" w:hAnsiTheme="minorEastAsia" w:hint="eastAsia"/>
          <w:sz w:val="22"/>
        </w:rPr>
        <w:t>、これについて自分の考えを書きなさい。</w:t>
      </w:r>
    </w:p>
    <w:p w14:paraId="6BD4B92A" w14:textId="667CD9AE" w:rsidR="00253912" w:rsidRPr="00B43CDA" w:rsidRDefault="00CC32BB" w:rsidP="00BA5968">
      <w:pPr>
        <w:spacing w:line="400" w:lineRule="exact"/>
        <w:rPr>
          <w:rFonts w:asciiTheme="minorEastAsia" w:hAnsiTheme="minorEastAsia"/>
          <w:sz w:val="22"/>
        </w:rPr>
      </w:pPr>
      <w:r w:rsidRPr="00B43CDA">
        <w:rPr>
          <w:rFonts w:asciiTheme="minorEastAsia" w:hAnsiTheme="minorEastAsia" w:hint="eastAsia"/>
          <w:sz w:val="22"/>
        </w:rPr>
        <w:t>（15）</w:t>
      </w:r>
      <w:r w:rsidR="00253912" w:rsidRPr="00B43CDA">
        <w:rPr>
          <w:rFonts w:asciiTheme="minorEastAsia" w:hAnsiTheme="minorEastAsia" w:hint="eastAsia"/>
          <w:sz w:val="22"/>
        </w:rPr>
        <w:t>「四戒」について説明し</w:t>
      </w:r>
      <w:r w:rsidR="00BA5968">
        <w:rPr>
          <w:rFonts w:asciiTheme="minorEastAsia" w:hAnsiTheme="minorEastAsia" w:hint="eastAsia"/>
          <w:sz w:val="22"/>
        </w:rPr>
        <w:t>、</w:t>
      </w:r>
      <w:r w:rsidR="00BA5968" w:rsidRPr="00BA5968">
        <w:rPr>
          <w:rFonts w:asciiTheme="minorEastAsia" w:hAnsiTheme="minorEastAsia" w:hint="eastAsia"/>
          <w:sz w:val="22"/>
        </w:rPr>
        <w:t>これについて自分の考えを書きなさい。</w:t>
      </w:r>
    </w:p>
    <w:p w14:paraId="58560C87" w14:textId="0AE2B2C3" w:rsidR="00981D2F" w:rsidRPr="00B43CDA" w:rsidRDefault="00CC32BB" w:rsidP="00BA5968">
      <w:pPr>
        <w:spacing w:line="400" w:lineRule="exact"/>
        <w:rPr>
          <w:rFonts w:asciiTheme="minorEastAsia" w:hAnsiTheme="minorEastAsia"/>
          <w:sz w:val="22"/>
        </w:rPr>
      </w:pPr>
      <w:r w:rsidRPr="00B43CDA">
        <w:rPr>
          <w:rFonts w:asciiTheme="minorEastAsia" w:hAnsiTheme="minorEastAsia" w:hint="eastAsia"/>
          <w:sz w:val="22"/>
        </w:rPr>
        <w:t>（16）</w:t>
      </w:r>
      <w:r w:rsidR="00981D2F" w:rsidRPr="00B43CDA">
        <w:rPr>
          <w:rFonts w:asciiTheme="minorEastAsia" w:hAnsiTheme="minorEastAsia" w:hint="eastAsia"/>
          <w:sz w:val="22"/>
        </w:rPr>
        <w:t>「手の内」について説明し</w:t>
      </w:r>
      <w:r w:rsidR="00BA5968">
        <w:rPr>
          <w:rFonts w:asciiTheme="minorEastAsia" w:hAnsiTheme="minorEastAsia" w:hint="eastAsia"/>
          <w:sz w:val="22"/>
        </w:rPr>
        <w:t>、これについて自分の考えを書きなさい。</w:t>
      </w:r>
    </w:p>
    <w:p w14:paraId="5AD067BC" w14:textId="595A7A60" w:rsidR="00253912" w:rsidRPr="00B43CDA" w:rsidRDefault="00CC32BB" w:rsidP="00BA5968">
      <w:pPr>
        <w:spacing w:line="400" w:lineRule="exact"/>
        <w:ind w:firstLineChars="50" w:firstLine="110"/>
        <w:rPr>
          <w:rFonts w:asciiTheme="minorEastAsia" w:hAnsiTheme="minorEastAsia"/>
          <w:sz w:val="22"/>
        </w:rPr>
      </w:pPr>
      <w:r w:rsidRPr="00B43CDA">
        <w:rPr>
          <w:rFonts w:asciiTheme="minorEastAsia" w:hAnsiTheme="minorEastAsia" w:hint="eastAsia"/>
          <w:sz w:val="22"/>
        </w:rPr>
        <w:t>(17)</w:t>
      </w:r>
      <w:r w:rsidR="00253912" w:rsidRPr="00B43CDA">
        <w:rPr>
          <w:rFonts w:asciiTheme="minorEastAsia" w:hAnsiTheme="minorEastAsia" w:hint="eastAsia"/>
          <w:sz w:val="22"/>
        </w:rPr>
        <w:t>「掛かり稽古」について説明し</w:t>
      </w:r>
      <w:r w:rsidR="00BA5968">
        <w:rPr>
          <w:rFonts w:asciiTheme="minorEastAsia" w:hAnsiTheme="minorEastAsia" w:hint="eastAsia"/>
          <w:sz w:val="22"/>
        </w:rPr>
        <w:t>、これについて自分の考えを書きなさい。</w:t>
      </w:r>
    </w:p>
    <w:p w14:paraId="5805A548" w14:textId="77777777" w:rsidR="00BA5968" w:rsidRDefault="00CC32BB" w:rsidP="00BA5968">
      <w:pPr>
        <w:spacing w:line="400" w:lineRule="exact"/>
        <w:ind w:firstLineChars="50" w:firstLine="110"/>
        <w:rPr>
          <w:rFonts w:asciiTheme="minorEastAsia" w:hAnsiTheme="minorEastAsia"/>
          <w:sz w:val="22"/>
        </w:rPr>
      </w:pPr>
      <w:r w:rsidRPr="00B43CDA">
        <w:rPr>
          <w:rFonts w:asciiTheme="minorEastAsia" w:hAnsiTheme="minorEastAsia" w:hint="eastAsia"/>
          <w:sz w:val="22"/>
        </w:rPr>
        <w:t>(18)</w:t>
      </w:r>
      <w:r w:rsidR="00253912" w:rsidRPr="00B43CDA">
        <w:rPr>
          <w:rFonts w:asciiTheme="minorEastAsia" w:hAnsiTheme="minorEastAsia" w:hint="eastAsia"/>
          <w:sz w:val="22"/>
        </w:rPr>
        <w:t>「日本剣道形を実施するときの留意点」について述べ</w:t>
      </w:r>
      <w:r w:rsidR="00BA5968">
        <w:rPr>
          <w:rFonts w:asciiTheme="minorEastAsia" w:hAnsiTheme="minorEastAsia" w:hint="eastAsia"/>
          <w:sz w:val="22"/>
        </w:rPr>
        <w:t>、これについて自分の考えを書き</w:t>
      </w:r>
    </w:p>
    <w:p w14:paraId="34654AA5" w14:textId="6BA2A6E7" w:rsidR="00BA5968" w:rsidRPr="00B43CDA" w:rsidRDefault="00BA5968" w:rsidP="00BA5968">
      <w:pPr>
        <w:spacing w:line="400" w:lineRule="exact"/>
        <w:ind w:firstLineChars="200" w:firstLine="440"/>
        <w:rPr>
          <w:rFonts w:asciiTheme="minorEastAsia" w:hAnsiTheme="minorEastAsia"/>
          <w:sz w:val="22"/>
        </w:rPr>
      </w:pPr>
      <w:r>
        <w:rPr>
          <w:rFonts w:asciiTheme="minorEastAsia" w:hAnsiTheme="minorEastAsia" w:hint="eastAsia"/>
          <w:sz w:val="22"/>
        </w:rPr>
        <w:t>なさい。</w:t>
      </w:r>
    </w:p>
    <w:p w14:paraId="0CC9CADB" w14:textId="1594FDF7" w:rsidR="00BA5968" w:rsidRPr="00B43CDA" w:rsidRDefault="00CC32BB" w:rsidP="00BA5968">
      <w:pPr>
        <w:spacing w:line="400" w:lineRule="exact"/>
        <w:rPr>
          <w:rFonts w:asciiTheme="minorEastAsia" w:hAnsiTheme="minorEastAsia"/>
          <w:sz w:val="22"/>
        </w:rPr>
      </w:pPr>
      <w:r w:rsidRPr="00B43CDA">
        <w:rPr>
          <w:rFonts w:asciiTheme="minorEastAsia" w:hAnsiTheme="minorEastAsia" w:hint="eastAsia"/>
          <w:sz w:val="22"/>
        </w:rPr>
        <w:t>（19）</w:t>
      </w:r>
      <w:r w:rsidR="00253912" w:rsidRPr="00B43CDA">
        <w:rPr>
          <w:rFonts w:asciiTheme="minorEastAsia" w:hAnsiTheme="minorEastAsia" w:hint="eastAsia"/>
          <w:sz w:val="22"/>
        </w:rPr>
        <w:t>「剣道指導の心構え」について述</w:t>
      </w:r>
      <w:r w:rsidR="00BA5968">
        <w:rPr>
          <w:rFonts w:asciiTheme="minorEastAsia" w:hAnsiTheme="minorEastAsia" w:hint="eastAsia"/>
          <w:sz w:val="22"/>
        </w:rPr>
        <w:t>べ、これについて自分の考えを書きなさい。</w:t>
      </w:r>
    </w:p>
    <w:p w14:paraId="647E866E" w14:textId="498E9B39" w:rsidR="00690871" w:rsidRPr="00B43CDA" w:rsidRDefault="00CC32BB" w:rsidP="00C361B2">
      <w:pPr>
        <w:spacing w:line="400" w:lineRule="exact"/>
        <w:ind w:firstLineChars="50" w:firstLine="110"/>
        <w:rPr>
          <w:rFonts w:asciiTheme="minorEastAsia" w:hAnsiTheme="minorEastAsia"/>
          <w:sz w:val="22"/>
        </w:rPr>
      </w:pPr>
      <w:r w:rsidRPr="00B43CDA">
        <w:rPr>
          <w:rFonts w:asciiTheme="minorEastAsia" w:hAnsiTheme="minorEastAsia" w:hint="eastAsia"/>
          <w:sz w:val="22"/>
        </w:rPr>
        <w:t>(20)</w:t>
      </w:r>
      <w:r w:rsidR="00690871" w:rsidRPr="00B43CDA">
        <w:rPr>
          <w:rFonts w:asciiTheme="minorEastAsia" w:hAnsiTheme="minorEastAsia" w:hint="eastAsia"/>
          <w:sz w:val="22"/>
        </w:rPr>
        <w:t>「審判員の心得」について述べ</w:t>
      </w:r>
      <w:r w:rsidR="00BA5968">
        <w:rPr>
          <w:rFonts w:asciiTheme="minorEastAsia" w:hAnsiTheme="minorEastAsia" w:hint="eastAsia"/>
          <w:sz w:val="22"/>
        </w:rPr>
        <w:t>、これについて自分の考えを書きなさい。</w:t>
      </w:r>
    </w:p>
    <w:p w14:paraId="56BEEE3D" w14:textId="77777777" w:rsidR="00F53C41" w:rsidRPr="00B43CDA" w:rsidRDefault="00976692" w:rsidP="00DB5B0E">
      <w:pPr>
        <w:spacing w:line="400" w:lineRule="exact"/>
        <w:rPr>
          <w:rFonts w:asciiTheme="minorEastAsia" w:hAnsiTheme="minorEastAsia"/>
          <w:b/>
          <w:sz w:val="28"/>
          <w:szCs w:val="28"/>
        </w:rPr>
      </w:pPr>
      <w:r w:rsidRPr="00B43CDA">
        <w:rPr>
          <w:rFonts w:asciiTheme="minorEastAsia" w:hAnsiTheme="minorEastAsia" w:hint="eastAsia"/>
          <w:sz w:val="22"/>
        </w:rPr>
        <w:t xml:space="preserve">　　　　　　　　　　　　　　　　　　　　　　　　　　　　　　　　　　　　　　　　　　　　　　　　　　　　　　　　　　　　　　　　　　　　　　　　　　　　　　　　　　　　　　　　　　　　　　　　　　　　　　　　</w:t>
      </w:r>
      <w:r w:rsidRPr="00B43CDA">
        <w:rPr>
          <w:rFonts w:asciiTheme="minorEastAsia" w:hAnsiTheme="minorEastAsia" w:hint="eastAsia"/>
          <w:b/>
          <w:sz w:val="28"/>
          <w:szCs w:val="28"/>
        </w:rPr>
        <w:t xml:space="preserve">　</w:t>
      </w:r>
    </w:p>
    <w:p w14:paraId="07BC227F" w14:textId="7898250F" w:rsidR="00976692" w:rsidRPr="00B43CDA" w:rsidRDefault="00976692" w:rsidP="00DB5B0E">
      <w:pPr>
        <w:spacing w:line="400" w:lineRule="exact"/>
        <w:rPr>
          <w:rFonts w:asciiTheme="minorEastAsia" w:hAnsiTheme="minorEastAsia"/>
          <w:sz w:val="22"/>
          <w:lang w:eastAsia="zh-TW"/>
        </w:rPr>
      </w:pPr>
      <w:r w:rsidRPr="00B43CDA">
        <w:rPr>
          <w:rFonts w:asciiTheme="minorEastAsia" w:hAnsiTheme="minorEastAsia" w:hint="eastAsia"/>
          <w:b/>
          <w:sz w:val="28"/>
          <w:szCs w:val="28"/>
          <w:lang w:eastAsia="zh-TW"/>
        </w:rPr>
        <w:t>昇段審査学科問題解答例</w:t>
      </w:r>
    </w:p>
    <w:p w14:paraId="4876C4EC" w14:textId="22F8CDC9" w:rsidR="00976692" w:rsidRPr="00B43CDA" w:rsidRDefault="00976692" w:rsidP="00DB5B0E">
      <w:pPr>
        <w:spacing w:line="400" w:lineRule="exact"/>
        <w:ind w:left="440" w:hangingChars="200" w:hanging="440"/>
        <w:rPr>
          <w:rFonts w:asciiTheme="minorEastAsia" w:hAnsiTheme="minorEastAsia"/>
          <w:sz w:val="22"/>
        </w:rPr>
      </w:pPr>
      <w:r w:rsidRPr="00B43CDA">
        <w:rPr>
          <w:rFonts w:asciiTheme="minorEastAsia" w:hAnsiTheme="minorEastAsia" w:hint="eastAsia"/>
          <w:sz w:val="22"/>
        </w:rPr>
        <w:t>１　「基本の大切さ」について述べ</w:t>
      </w:r>
      <w:r w:rsidR="006D3ADC">
        <w:rPr>
          <w:rFonts w:asciiTheme="minorEastAsia" w:hAnsiTheme="minorEastAsia" w:hint="eastAsia"/>
          <w:sz w:val="22"/>
        </w:rPr>
        <w:t>、これについて自分の考えを書きなさい。</w:t>
      </w:r>
    </w:p>
    <w:p w14:paraId="0F6D7983" w14:textId="77777777" w:rsidR="00976692" w:rsidRPr="00B43CDA" w:rsidRDefault="00976692" w:rsidP="00DB5B0E">
      <w:pPr>
        <w:spacing w:line="400" w:lineRule="exact"/>
        <w:ind w:left="440" w:hangingChars="200" w:hanging="440"/>
        <w:rPr>
          <w:rFonts w:asciiTheme="minorEastAsia" w:hAnsiTheme="minorEastAsia"/>
          <w:sz w:val="22"/>
        </w:rPr>
      </w:pPr>
      <w:r w:rsidRPr="00B43CDA">
        <w:rPr>
          <w:rFonts w:asciiTheme="minorEastAsia" w:hAnsiTheme="minorEastAsia" w:hint="eastAsia"/>
          <w:sz w:val="22"/>
        </w:rPr>
        <w:t xml:space="preserve">　　芸道や各種のスポーツの高度な技術や美的表現は、すべて基本の習熟によって発揮され</w:t>
      </w:r>
    </w:p>
    <w:p w14:paraId="75DB6004" w14:textId="77777777" w:rsidR="00976692" w:rsidRPr="00B43CDA" w:rsidRDefault="00976692" w:rsidP="00DB5B0E">
      <w:pPr>
        <w:spacing w:line="400" w:lineRule="exact"/>
        <w:ind w:leftChars="100" w:left="430" w:hangingChars="100" w:hanging="220"/>
        <w:rPr>
          <w:rFonts w:asciiTheme="minorEastAsia" w:hAnsiTheme="minorEastAsia"/>
          <w:sz w:val="22"/>
        </w:rPr>
      </w:pPr>
      <w:r w:rsidRPr="00B43CDA">
        <w:rPr>
          <w:rFonts w:asciiTheme="minorEastAsia" w:hAnsiTheme="minorEastAsia" w:hint="eastAsia"/>
          <w:sz w:val="22"/>
        </w:rPr>
        <w:t>るものである。</w:t>
      </w:r>
    </w:p>
    <w:p w14:paraId="7BFF79F4" w14:textId="77777777" w:rsidR="00976692" w:rsidRPr="00B43CDA" w:rsidRDefault="00976692" w:rsidP="00DB5B0E">
      <w:pPr>
        <w:spacing w:line="400" w:lineRule="exact"/>
        <w:ind w:leftChars="100" w:left="430" w:hangingChars="100" w:hanging="220"/>
        <w:rPr>
          <w:rFonts w:asciiTheme="minorEastAsia" w:hAnsiTheme="minorEastAsia"/>
          <w:sz w:val="22"/>
        </w:rPr>
      </w:pPr>
      <w:r w:rsidRPr="00B43CDA">
        <w:rPr>
          <w:rFonts w:asciiTheme="minorEastAsia" w:hAnsiTheme="minorEastAsia" w:hint="eastAsia"/>
          <w:sz w:val="22"/>
        </w:rPr>
        <w:t xml:space="preserve">　剣道においても上達する為には基本が重要である。基本をしっかり身につけることによ</w:t>
      </w:r>
    </w:p>
    <w:p w14:paraId="12F67344" w14:textId="77777777" w:rsidR="00976692" w:rsidRPr="00B43CDA" w:rsidRDefault="00976692" w:rsidP="00DB5B0E">
      <w:pPr>
        <w:spacing w:line="400" w:lineRule="exact"/>
        <w:ind w:leftChars="100" w:left="430" w:hangingChars="100" w:hanging="220"/>
        <w:rPr>
          <w:rFonts w:asciiTheme="minorEastAsia" w:hAnsiTheme="minorEastAsia"/>
          <w:sz w:val="22"/>
        </w:rPr>
      </w:pPr>
      <w:r w:rsidRPr="00B43CDA">
        <w:rPr>
          <w:rFonts w:asciiTheme="minorEastAsia" w:hAnsiTheme="minorEastAsia" w:hint="eastAsia"/>
          <w:sz w:val="22"/>
        </w:rPr>
        <w:t>り、技術に無駄がなくなり、効率的で正確な技術が身に付くようになる。</w:t>
      </w:r>
    </w:p>
    <w:p w14:paraId="451A8728" w14:textId="77777777" w:rsidR="00153DCC" w:rsidRPr="00B43CDA" w:rsidRDefault="00153DCC" w:rsidP="00DB5B0E">
      <w:pPr>
        <w:spacing w:line="400" w:lineRule="exact"/>
        <w:ind w:leftChars="100" w:left="430" w:hangingChars="100" w:hanging="220"/>
        <w:rPr>
          <w:rFonts w:asciiTheme="minorEastAsia" w:hAnsiTheme="minorEastAsia"/>
          <w:sz w:val="22"/>
        </w:rPr>
      </w:pPr>
    </w:p>
    <w:p w14:paraId="7A286673" w14:textId="4E918C7E" w:rsidR="00976692" w:rsidRPr="00B43CDA" w:rsidRDefault="00976692" w:rsidP="006D3ADC">
      <w:pPr>
        <w:spacing w:line="400" w:lineRule="exact"/>
        <w:ind w:left="220" w:hangingChars="100" w:hanging="220"/>
        <w:rPr>
          <w:rFonts w:asciiTheme="minorEastAsia" w:hAnsiTheme="minorEastAsia"/>
          <w:sz w:val="22"/>
        </w:rPr>
      </w:pPr>
      <w:r w:rsidRPr="00B43CDA">
        <w:rPr>
          <w:rFonts w:asciiTheme="minorEastAsia" w:hAnsiTheme="minorEastAsia" w:hint="eastAsia"/>
          <w:sz w:val="22"/>
        </w:rPr>
        <w:lastRenderedPageBreak/>
        <w:t>２　「稽古で心がけなければならないこと」を列挙し</w:t>
      </w:r>
      <w:r w:rsidR="006D3ADC">
        <w:rPr>
          <w:rFonts w:asciiTheme="minorEastAsia" w:hAnsiTheme="minorEastAsia" w:hint="eastAsia"/>
          <w:sz w:val="22"/>
        </w:rPr>
        <w:t>、これについて自分の考えを書きなさい。</w:t>
      </w:r>
    </w:p>
    <w:p w14:paraId="7AEF506C"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（１）竹刀の点検、準備運動、整理運動をはじめとした安全面に留意する。</w:t>
      </w:r>
    </w:p>
    <w:p w14:paraId="49ED28CF"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（２）大きな目標や研究心をもって取り組む。</w:t>
      </w:r>
    </w:p>
    <w:p w14:paraId="2A43647E"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（３）礼儀作法を重んじる。</w:t>
      </w:r>
    </w:p>
    <w:p w14:paraId="767300B3"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（４）立会いの「初太刀」を大事にして、一本一本をおろそかにしないように、常に旺盛</w:t>
      </w:r>
    </w:p>
    <w:p w14:paraId="34EEC572" w14:textId="77777777" w:rsidR="00976692" w:rsidRPr="00B43CDA" w:rsidRDefault="00976692" w:rsidP="00DB5B0E">
      <w:pPr>
        <w:spacing w:line="400" w:lineRule="exact"/>
        <w:ind w:firstLineChars="300" w:firstLine="660"/>
        <w:rPr>
          <w:rFonts w:asciiTheme="minorEastAsia" w:hAnsiTheme="minorEastAsia"/>
          <w:sz w:val="22"/>
        </w:rPr>
      </w:pPr>
      <w:r w:rsidRPr="00B43CDA">
        <w:rPr>
          <w:rFonts w:asciiTheme="minorEastAsia" w:hAnsiTheme="minorEastAsia" w:hint="eastAsia"/>
          <w:sz w:val="22"/>
        </w:rPr>
        <w:t>な気力で、精魂を込めて稽古をする。</w:t>
      </w:r>
    </w:p>
    <w:p w14:paraId="471967FA"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（５）基本に忠実に稽古をする。</w:t>
      </w:r>
    </w:p>
    <w:p w14:paraId="34B6B930"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（６）しかけ技を積極的に使って稽古をする。</w:t>
      </w:r>
    </w:p>
    <w:p w14:paraId="60EB3855"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（７）稽古後は反省し、工夫・研究を怠らない。</w:t>
      </w:r>
    </w:p>
    <w:p w14:paraId="5E278C76" w14:textId="77777777" w:rsidR="00AC2DD7" w:rsidRPr="00B43CDA" w:rsidRDefault="00AC2DD7" w:rsidP="00DB5B0E">
      <w:pPr>
        <w:spacing w:line="400" w:lineRule="exact"/>
        <w:rPr>
          <w:rFonts w:asciiTheme="minorEastAsia" w:hAnsiTheme="minorEastAsia"/>
          <w:sz w:val="22"/>
        </w:rPr>
      </w:pPr>
    </w:p>
    <w:p w14:paraId="558A552B" w14:textId="370D004F" w:rsidR="000E0851" w:rsidRPr="00B43CDA" w:rsidRDefault="000E0851" w:rsidP="006D3ADC">
      <w:pPr>
        <w:spacing w:line="400" w:lineRule="exact"/>
        <w:ind w:left="220" w:hangingChars="100" w:hanging="220"/>
        <w:rPr>
          <w:rFonts w:asciiTheme="minorEastAsia" w:hAnsiTheme="minorEastAsia"/>
          <w:sz w:val="22"/>
        </w:rPr>
      </w:pPr>
      <w:r w:rsidRPr="00B43CDA">
        <w:rPr>
          <w:rFonts w:asciiTheme="minorEastAsia" w:hAnsiTheme="minorEastAsia" w:hint="eastAsia"/>
          <w:sz w:val="22"/>
        </w:rPr>
        <w:t>３　「使ってはいけない竹刀」とはどのような竹刀か説明し</w:t>
      </w:r>
      <w:r w:rsidR="006D3ADC">
        <w:rPr>
          <w:rFonts w:asciiTheme="minorEastAsia" w:hAnsiTheme="minorEastAsia" w:hint="eastAsia"/>
          <w:sz w:val="22"/>
        </w:rPr>
        <w:t>、これについて自分の考えを書きなさい。</w:t>
      </w:r>
    </w:p>
    <w:p w14:paraId="060E7A3B" w14:textId="2B9FAFC4" w:rsidR="000E0851" w:rsidRPr="00B43CDA" w:rsidRDefault="000E0851" w:rsidP="00DB5B0E">
      <w:pPr>
        <w:pStyle w:val="a7"/>
        <w:numPr>
          <w:ilvl w:val="0"/>
          <w:numId w:val="1"/>
        </w:numPr>
        <w:spacing w:line="400" w:lineRule="exact"/>
        <w:ind w:leftChars="0"/>
        <w:rPr>
          <w:rFonts w:asciiTheme="minorEastAsia" w:hAnsiTheme="minorEastAsia"/>
          <w:sz w:val="22"/>
        </w:rPr>
      </w:pPr>
      <w:r w:rsidRPr="00B43CDA">
        <w:rPr>
          <w:rFonts w:asciiTheme="minorEastAsia" w:hAnsiTheme="minorEastAsia" w:hint="eastAsia"/>
          <w:sz w:val="22"/>
        </w:rPr>
        <w:t>試合・審判規則に示されている竹刀基準以外のものを使用すること。</w:t>
      </w:r>
    </w:p>
    <w:p w14:paraId="78CB5598" w14:textId="54A2250D" w:rsidR="000E0851" w:rsidRPr="00B43CDA" w:rsidRDefault="000E0851" w:rsidP="00DB5B0E">
      <w:pPr>
        <w:pStyle w:val="a7"/>
        <w:numPr>
          <w:ilvl w:val="0"/>
          <w:numId w:val="1"/>
        </w:numPr>
        <w:spacing w:line="400" w:lineRule="exact"/>
        <w:ind w:leftChars="0"/>
        <w:rPr>
          <w:rFonts w:asciiTheme="minorEastAsia" w:hAnsiTheme="minorEastAsia"/>
          <w:sz w:val="22"/>
        </w:rPr>
      </w:pPr>
      <w:r w:rsidRPr="00B43CDA">
        <w:rPr>
          <w:rFonts w:asciiTheme="minorEastAsia" w:hAnsiTheme="minorEastAsia" w:hint="eastAsia"/>
          <w:sz w:val="22"/>
        </w:rPr>
        <w:t>竹がささくれていたり、亀裂や損傷があるもの。</w:t>
      </w:r>
    </w:p>
    <w:p w14:paraId="66D79E8F" w14:textId="14115B0A" w:rsidR="000E0851" w:rsidRPr="00B43CDA" w:rsidRDefault="000E0851" w:rsidP="00DB5B0E">
      <w:pPr>
        <w:pStyle w:val="a7"/>
        <w:numPr>
          <w:ilvl w:val="0"/>
          <w:numId w:val="1"/>
        </w:numPr>
        <w:spacing w:line="400" w:lineRule="exact"/>
        <w:ind w:leftChars="0"/>
        <w:rPr>
          <w:rFonts w:asciiTheme="minorEastAsia" w:hAnsiTheme="minorEastAsia"/>
          <w:sz w:val="22"/>
        </w:rPr>
      </w:pPr>
      <w:r w:rsidRPr="00B43CDA">
        <w:rPr>
          <w:rFonts w:asciiTheme="minorEastAsia" w:hAnsiTheme="minorEastAsia" w:hint="eastAsia"/>
          <w:sz w:val="22"/>
        </w:rPr>
        <w:t>中結が切れたり、緩んでいるものや、先皮や柄皮が破れているなど付属品に破損があるもの。</w:t>
      </w:r>
    </w:p>
    <w:p w14:paraId="0366E928" w14:textId="681BE3D0" w:rsidR="000E0851" w:rsidRPr="00B43CDA" w:rsidRDefault="000E0851" w:rsidP="00DB5B0E">
      <w:pPr>
        <w:pStyle w:val="a7"/>
        <w:numPr>
          <w:ilvl w:val="0"/>
          <w:numId w:val="1"/>
        </w:numPr>
        <w:spacing w:line="400" w:lineRule="exact"/>
        <w:ind w:leftChars="0"/>
        <w:rPr>
          <w:rFonts w:asciiTheme="minorEastAsia" w:hAnsiTheme="minorEastAsia"/>
          <w:sz w:val="22"/>
        </w:rPr>
      </w:pPr>
      <w:r w:rsidRPr="00B43CDA">
        <w:rPr>
          <w:rFonts w:asciiTheme="minorEastAsia" w:hAnsiTheme="minorEastAsia" w:hint="eastAsia"/>
          <w:sz w:val="22"/>
        </w:rPr>
        <w:t>規格に合った付属品を</w:t>
      </w:r>
      <w:r w:rsidR="00AC2DD7" w:rsidRPr="00B43CDA">
        <w:rPr>
          <w:rFonts w:asciiTheme="minorEastAsia" w:hAnsiTheme="minorEastAsia" w:hint="eastAsia"/>
          <w:sz w:val="22"/>
        </w:rPr>
        <w:t>正しく使用していないもので、</w:t>
      </w:r>
      <w:r w:rsidR="00C26032" w:rsidRPr="00B43CDA">
        <w:rPr>
          <w:rFonts w:asciiTheme="minorEastAsia" w:hAnsiTheme="minorEastAsia" w:hint="eastAsia"/>
          <w:sz w:val="22"/>
        </w:rPr>
        <w:t>先</w:t>
      </w:r>
      <w:r w:rsidR="00EF2B0C" w:rsidRPr="00B43CDA">
        <w:rPr>
          <w:rFonts w:asciiTheme="minorEastAsia" w:hAnsiTheme="minorEastAsia" w:hint="eastAsia"/>
          <w:sz w:val="22"/>
        </w:rPr>
        <w:t>皮</w:t>
      </w:r>
      <w:r w:rsidR="00AC2DD7" w:rsidRPr="00B43CDA">
        <w:rPr>
          <w:rFonts w:asciiTheme="minorEastAsia" w:hAnsiTheme="minorEastAsia" w:hint="eastAsia"/>
          <w:sz w:val="22"/>
        </w:rPr>
        <w:t>の長さやその直径が基準より小さいもの。</w:t>
      </w:r>
    </w:p>
    <w:p w14:paraId="7D49E62A" w14:textId="026A4B4D" w:rsidR="00AC2DD7" w:rsidRPr="00B43CDA" w:rsidRDefault="00AC2DD7" w:rsidP="00DB5B0E">
      <w:pPr>
        <w:pStyle w:val="a7"/>
        <w:numPr>
          <w:ilvl w:val="0"/>
          <w:numId w:val="1"/>
        </w:numPr>
        <w:spacing w:line="400" w:lineRule="exact"/>
        <w:ind w:leftChars="0"/>
        <w:rPr>
          <w:rFonts w:asciiTheme="minorEastAsia" w:hAnsiTheme="minorEastAsia"/>
          <w:sz w:val="22"/>
        </w:rPr>
      </w:pPr>
      <w:r w:rsidRPr="00B43CDA">
        <w:rPr>
          <w:rFonts w:asciiTheme="minorEastAsia" w:hAnsiTheme="minorEastAsia" w:hint="eastAsia"/>
          <w:sz w:val="22"/>
        </w:rPr>
        <w:t>中結を剣先より全長の約４分の１の位置に固定されていないもの。</w:t>
      </w:r>
    </w:p>
    <w:p w14:paraId="02AF0768" w14:textId="77777777" w:rsidR="000E0851" w:rsidRPr="00B43CDA" w:rsidRDefault="000E0851" w:rsidP="00DB5B0E">
      <w:pPr>
        <w:spacing w:line="400" w:lineRule="exact"/>
        <w:rPr>
          <w:rFonts w:asciiTheme="minorEastAsia" w:hAnsiTheme="minorEastAsia"/>
          <w:sz w:val="22"/>
        </w:rPr>
      </w:pPr>
    </w:p>
    <w:p w14:paraId="33DBF8E0" w14:textId="3E5F8263" w:rsidR="000E0851" w:rsidRPr="00B43CDA" w:rsidRDefault="00AC2DD7" w:rsidP="00DB5B0E">
      <w:pPr>
        <w:spacing w:line="400" w:lineRule="exact"/>
        <w:rPr>
          <w:rFonts w:asciiTheme="minorEastAsia" w:hAnsiTheme="minorEastAsia"/>
          <w:sz w:val="22"/>
        </w:rPr>
      </w:pPr>
      <w:r w:rsidRPr="00B43CDA">
        <w:rPr>
          <w:rFonts w:asciiTheme="minorEastAsia" w:hAnsiTheme="minorEastAsia" w:hint="eastAsia"/>
          <w:sz w:val="22"/>
        </w:rPr>
        <w:t>４　「中段の構えの姿勢で注意すること」を書き</w:t>
      </w:r>
      <w:r w:rsidR="006D3ADC">
        <w:rPr>
          <w:rFonts w:asciiTheme="minorEastAsia" w:hAnsiTheme="minorEastAsia" w:hint="eastAsia"/>
          <w:sz w:val="22"/>
        </w:rPr>
        <w:t>、これについて自分の考えを書きなさい。</w:t>
      </w:r>
    </w:p>
    <w:p w14:paraId="757F2619" w14:textId="0A7FD6D7" w:rsidR="00AC2DD7" w:rsidRPr="00B43CDA" w:rsidRDefault="00AC2DD7" w:rsidP="00DB5B0E">
      <w:pPr>
        <w:pStyle w:val="a7"/>
        <w:numPr>
          <w:ilvl w:val="0"/>
          <w:numId w:val="2"/>
        </w:numPr>
        <w:spacing w:line="400" w:lineRule="exact"/>
        <w:ind w:leftChars="0"/>
        <w:rPr>
          <w:rFonts w:asciiTheme="minorEastAsia" w:hAnsiTheme="minorEastAsia"/>
          <w:sz w:val="22"/>
        </w:rPr>
      </w:pPr>
      <w:r w:rsidRPr="00B43CDA">
        <w:rPr>
          <w:rFonts w:asciiTheme="minorEastAsia" w:hAnsiTheme="minorEastAsia" w:hint="eastAsia"/>
          <w:sz w:val="22"/>
        </w:rPr>
        <w:t>両肩を落として背筋をのばす。</w:t>
      </w:r>
    </w:p>
    <w:p w14:paraId="70C47301" w14:textId="7A62F70A" w:rsidR="00AC2DD7" w:rsidRPr="00B43CDA" w:rsidRDefault="00AC2DD7" w:rsidP="00DB5B0E">
      <w:pPr>
        <w:pStyle w:val="a7"/>
        <w:numPr>
          <w:ilvl w:val="0"/>
          <w:numId w:val="2"/>
        </w:numPr>
        <w:spacing w:line="400" w:lineRule="exact"/>
        <w:ind w:leftChars="0"/>
        <w:rPr>
          <w:rFonts w:asciiTheme="minorEastAsia" w:hAnsiTheme="minorEastAsia"/>
          <w:sz w:val="22"/>
        </w:rPr>
      </w:pPr>
      <w:r w:rsidRPr="00B43CDA">
        <w:rPr>
          <w:rFonts w:asciiTheme="minorEastAsia" w:hAnsiTheme="minorEastAsia" w:hint="eastAsia"/>
          <w:sz w:val="22"/>
        </w:rPr>
        <w:t>首すじを立てて顎をひく。</w:t>
      </w:r>
    </w:p>
    <w:p w14:paraId="6F305ABA" w14:textId="7FD7BFE5" w:rsidR="00AC2DD7" w:rsidRPr="00B43CDA" w:rsidRDefault="00AC2DD7" w:rsidP="00DB5B0E">
      <w:pPr>
        <w:pStyle w:val="a7"/>
        <w:numPr>
          <w:ilvl w:val="0"/>
          <w:numId w:val="2"/>
        </w:numPr>
        <w:spacing w:line="400" w:lineRule="exact"/>
        <w:ind w:leftChars="0"/>
        <w:rPr>
          <w:rFonts w:asciiTheme="minorEastAsia" w:hAnsiTheme="minorEastAsia"/>
          <w:sz w:val="22"/>
        </w:rPr>
      </w:pPr>
      <w:r w:rsidRPr="00B43CDA">
        <w:rPr>
          <w:rFonts w:asciiTheme="minorEastAsia" w:hAnsiTheme="minorEastAsia" w:hint="eastAsia"/>
          <w:sz w:val="22"/>
        </w:rPr>
        <w:t>腰を入れて下腹部にやや力を入れる。</w:t>
      </w:r>
    </w:p>
    <w:p w14:paraId="2BC2CC8B" w14:textId="6D4752C9" w:rsidR="00AC2DD7" w:rsidRPr="00B43CDA" w:rsidRDefault="00962847" w:rsidP="00DB5B0E">
      <w:pPr>
        <w:pStyle w:val="a7"/>
        <w:numPr>
          <w:ilvl w:val="0"/>
          <w:numId w:val="2"/>
        </w:numPr>
        <w:spacing w:line="400" w:lineRule="exact"/>
        <w:ind w:leftChars="0"/>
        <w:rPr>
          <w:rFonts w:asciiTheme="minorEastAsia" w:hAnsiTheme="minorEastAsia"/>
          <w:sz w:val="22"/>
        </w:rPr>
      </w:pPr>
      <w:r w:rsidRPr="00B43CDA">
        <w:rPr>
          <w:rFonts w:asciiTheme="minorEastAsia" w:hAnsiTheme="minorEastAsia" w:hint="eastAsia"/>
          <w:sz w:val="22"/>
        </w:rPr>
        <w:t>両膝を軽く伸ばして、重心を両足の中間にかけて立つ。</w:t>
      </w:r>
    </w:p>
    <w:p w14:paraId="00C97991" w14:textId="63C962DC" w:rsidR="00962847" w:rsidRPr="00B43CDA" w:rsidRDefault="00962847" w:rsidP="00DB5B0E">
      <w:pPr>
        <w:pStyle w:val="a7"/>
        <w:numPr>
          <w:ilvl w:val="0"/>
          <w:numId w:val="2"/>
        </w:numPr>
        <w:spacing w:line="400" w:lineRule="exact"/>
        <w:ind w:leftChars="0"/>
        <w:rPr>
          <w:rFonts w:asciiTheme="minorEastAsia" w:hAnsiTheme="minorEastAsia"/>
          <w:sz w:val="22"/>
        </w:rPr>
      </w:pPr>
      <w:r w:rsidRPr="00B43CDA">
        <w:rPr>
          <w:rFonts w:asciiTheme="minorEastAsia" w:hAnsiTheme="minorEastAsia" w:hint="eastAsia"/>
          <w:sz w:val="22"/>
        </w:rPr>
        <w:t>目は全体を見つめる。</w:t>
      </w:r>
    </w:p>
    <w:p w14:paraId="6C0479C5" w14:textId="77777777" w:rsidR="00665C10" w:rsidRPr="00B43CDA" w:rsidRDefault="00665C10" w:rsidP="00665C10">
      <w:pPr>
        <w:pStyle w:val="a7"/>
        <w:spacing w:line="400" w:lineRule="exact"/>
        <w:ind w:leftChars="0" w:left="945"/>
        <w:rPr>
          <w:rFonts w:asciiTheme="minorEastAsia" w:hAnsiTheme="minorEastAsia"/>
          <w:sz w:val="22"/>
        </w:rPr>
      </w:pPr>
    </w:p>
    <w:p w14:paraId="4BCF9736" w14:textId="0B4C1EFC" w:rsidR="00976692" w:rsidRPr="00B43CDA" w:rsidRDefault="004E10C5" w:rsidP="00DB5B0E">
      <w:pPr>
        <w:spacing w:line="400" w:lineRule="exact"/>
        <w:rPr>
          <w:rFonts w:asciiTheme="minorEastAsia" w:hAnsiTheme="minorEastAsia"/>
          <w:sz w:val="22"/>
        </w:rPr>
      </w:pPr>
      <w:r w:rsidRPr="00B43CDA">
        <w:rPr>
          <w:rFonts w:asciiTheme="minorEastAsia" w:hAnsiTheme="minorEastAsia" w:hint="eastAsia"/>
          <w:sz w:val="22"/>
        </w:rPr>
        <w:t>５</w:t>
      </w:r>
      <w:r w:rsidR="00976692" w:rsidRPr="00B43CDA">
        <w:rPr>
          <w:rFonts w:asciiTheme="minorEastAsia" w:hAnsiTheme="minorEastAsia" w:hint="eastAsia"/>
          <w:sz w:val="22"/>
        </w:rPr>
        <w:t xml:space="preserve">　「三つの間合」を簡単に説明し</w:t>
      </w:r>
      <w:r w:rsidR="006D3ADC">
        <w:rPr>
          <w:rFonts w:asciiTheme="minorEastAsia" w:hAnsiTheme="minorEastAsia" w:hint="eastAsia"/>
          <w:sz w:val="22"/>
        </w:rPr>
        <w:t>、これについて自分の考えを書きなさい。</w:t>
      </w:r>
    </w:p>
    <w:p w14:paraId="75E8BF7E"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（１）一足一刀の間合　</w:t>
      </w:r>
    </w:p>
    <w:p w14:paraId="7D072C8C"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剣道の基本となる間合で、一歩踏み込めば相手を打突できる距離であり、一歩下が</w:t>
      </w:r>
    </w:p>
    <w:p w14:paraId="1744E6BB" w14:textId="77777777" w:rsidR="00976692" w:rsidRPr="00B43CDA" w:rsidRDefault="00976692" w:rsidP="00DB5B0E">
      <w:pPr>
        <w:spacing w:line="400" w:lineRule="exact"/>
        <w:ind w:firstLineChars="300" w:firstLine="660"/>
        <w:rPr>
          <w:rFonts w:asciiTheme="minorEastAsia" w:hAnsiTheme="minorEastAsia"/>
          <w:sz w:val="22"/>
        </w:rPr>
      </w:pPr>
      <w:r w:rsidRPr="00B43CDA">
        <w:rPr>
          <w:rFonts w:asciiTheme="minorEastAsia" w:hAnsiTheme="minorEastAsia" w:hint="eastAsia"/>
          <w:sz w:val="22"/>
        </w:rPr>
        <w:t>れば相手の打突をかわすことが出来る距離である。</w:t>
      </w:r>
    </w:p>
    <w:p w14:paraId="49544EC1"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（２）遠い間合（遠間）</w:t>
      </w:r>
    </w:p>
    <w:p w14:paraId="425E0C25"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相手との距離が一足一刀の間合より遠い間合で、相手が打込んで来てもとどかない</w:t>
      </w:r>
    </w:p>
    <w:p w14:paraId="2D04AC9A" w14:textId="77777777" w:rsidR="00976692" w:rsidRPr="00B43CDA" w:rsidRDefault="00976692" w:rsidP="00DB5B0E">
      <w:pPr>
        <w:spacing w:line="400" w:lineRule="exact"/>
        <w:ind w:firstLineChars="300" w:firstLine="660"/>
        <w:rPr>
          <w:rFonts w:asciiTheme="minorEastAsia" w:hAnsiTheme="minorEastAsia"/>
          <w:sz w:val="22"/>
        </w:rPr>
      </w:pPr>
      <w:r w:rsidRPr="00B43CDA">
        <w:rPr>
          <w:rFonts w:asciiTheme="minorEastAsia" w:hAnsiTheme="minorEastAsia" w:hint="eastAsia"/>
          <w:sz w:val="22"/>
        </w:rPr>
        <w:lastRenderedPageBreak/>
        <w:t>が、同時に自分の打突もとどかない距離である。</w:t>
      </w:r>
    </w:p>
    <w:p w14:paraId="275E5C86"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（３）近い間合（近間）</w:t>
      </w:r>
    </w:p>
    <w:p w14:paraId="6A104C94"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相手との距離が一足一刀の間合より近い間合で、自分の打ちが容易にとどくかわり</w:t>
      </w:r>
    </w:p>
    <w:p w14:paraId="0E56CA0C" w14:textId="77777777" w:rsidR="00976692" w:rsidRPr="00B43CDA" w:rsidRDefault="00976692" w:rsidP="00DB5B0E">
      <w:pPr>
        <w:spacing w:line="400" w:lineRule="exact"/>
        <w:ind w:firstLineChars="300" w:firstLine="660"/>
        <w:rPr>
          <w:rFonts w:asciiTheme="minorEastAsia" w:hAnsiTheme="minorEastAsia"/>
          <w:sz w:val="22"/>
        </w:rPr>
      </w:pPr>
      <w:r w:rsidRPr="00B43CDA">
        <w:rPr>
          <w:rFonts w:asciiTheme="minorEastAsia" w:hAnsiTheme="minorEastAsia" w:hint="eastAsia"/>
          <w:sz w:val="22"/>
        </w:rPr>
        <w:t>に、相手の打突もとどく距離である。</w:t>
      </w:r>
    </w:p>
    <w:p w14:paraId="57205F34" w14:textId="012D0584" w:rsidR="00962847" w:rsidRPr="00B43CDA" w:rsidRDefault="004E10C5" w:rsidP="00DB5B0E">
      <w:pPr>
        <w:spacing w:line="400" w:lineRule="exact"/>
        <w:rPr>
          <w:rFonts w:asciiTheme="minorEastAsia" w:hAnsiTheme="minorEastAsia"/>
          <w:sz w:val="22"/>
        </w:rPr>
      </w:pPr>
      <w:r w:rsidRPr="00B43CDA">
        <w:rPr>
          <w:rFonts w:asciiTheme="minorEastAsia" w:hAnsiTheme="minorEastAsia" w:hint="eastAsia"/>
          <w:sz w:val="22"/>
        </w:rPr>
        <w:t>６</w:t>
      </w:r>
      <w:r w:rsidR="00962847" w:rsidRPr="00B43CDA">
        <w:rPr>
          <w:rFonts w:asciiTheme="minorEastAsia" w:hAnsiTheme="minorEastAsia" w:hint="eastAsia"/>
          <w:sz w:val="22"/>
        </w:rPr>
        <w:t xml:space="preserve">　「足さばき」について説明し</w:t>
      </w:r>
      <w:r w:rsidR="006D3ADC">
        <w:rPr>
          <w:rFonts w:asciiTheme="minorEastAsia" w:hAnsiTheme="minorEastAsia" w:hint="eastAsia"/>
          <w:sz w:val="22"/>
        </w:rPr>
        <w:t>、これについて自分の考えを書きなさい。</w:t>
      </w:r>
    </w:p>
    <w:p w14:paraId="2B1DC80E" w14:textId="6D121DA9" w:rsidR="00962847" w:rsidRPr="00B43CDA" w:rsidRDefault="00962847" w:rsidP="00DB5B0E">
      <w:pPr>
        <w:pStyle w:val="a7"/>
        <w:numPr>
          <w:ilvl w:val="0"/>
          <w:numId w:val="3"/>
        </w:numPr>
        <w:spacing w:line="400" w:lineRule="exact"/>
        <w:ind w:leftChars="0"/>
        <w:rPr>
          <w:rFonts w:asciiTheme="minorEastAsia" w:hAnsiTheme="minorEastAsia"/>
          <w:sz w:val="22"/>
        </w:rPr>
      </w:pPr>
      <w:r w:rsidRPr="00B43CDA">
        <w:rPr>
          <w:rFonts w:asciiTheme="minorEastAsia" w:hAnsiTheme="minorEastAsia" w:hint="eastAsia"/>
          <w:sz w:val="22"/>
        </w:rPr>
        <w:t>歩み足・・・前後に速く移動する場合の足の使い方である。</w:t>
      </w:r>
    </w:p>
    <w:p w14:paraId="48CA4F92" w14:textId="30355673" w:rsidR="00962847" w:rsidRPr="00B43CDA" w:rsidRDefault="00962847" w:rsidP="00DB5B0E">
      <w:pPr>
        <w:pStyle w:val="a7"/>
        <w:numPr>
          <w:ilvl w:val="0"/>
          <w:numId w:val="3"/>
        </w:numPr>
        <w:spacing w:line="400" w:lineRule="exact"/>
        <w:ind w:leftChars="0"/>
        <w:rPr>
          <w:rFonts w:asciiTheme="minorEastAsia" w:hAnsiTheme="minorEastAsia"/>
          <w:sz w:val="22"/>
        </w:rPr>
      </w:pPr>
      <w:r w:rsidRPr="00B43CDA">
        <w:rPr>
          <w:rFonts w:asciiTheme="minorEastAsia" w:hAnsiTheme="minorEastAsia" w:hint="eastAsia"/>
          <w:sz w:val="22"/>
        </w:rPr>
        <w:t>送り足・・・前後・左右・斜め</w:t>
      </w:r>
      <w:r w:rsidR="00EB263C">
        <w:rPr>
          <w:rFonts w:asciiTheme="minorEastAsia" w:hAnsiTheme="minorEastAsia" w:hint="eastAsia"/>
          <w:sz w:val="22"/>
        </w:rPr>
        <w:t>方向に、</w:t>
      </w:r>
      <w:r w:rsidRPr="00B43CDA">
        <w:rPr>
          <w:rFonts w:asciiTheme="minorEastAsia" w:hAnsiTheme="minorEastAsia" w:hint="eastAsia"/>
          <w:sz w:val="22"/>
        </w:rPr>
        <w:t>近く速く移動する場合や、打突するときの</w:t>
      </w:r>
    </w:p>
    <w:p w14:paraId="472EE4F3" w14:textId="484D0962" w:rsidR="00962847" w:rsidRPr="00B43CDA" w:rsidRDefault="00962847" w:rsidP="00DB5B0E">
      <w:pPr>
        <w:spacing w:line="400" w:lineRule="exact"/>
        <w:ind w:left="225" w:firstLineChars="500" w:firstLine="1100"/>
        <w:rPr>
          <w:rFonts w:asciiTheme="minorEastAsia" w:hAnsiTheme="minorEastAsia"/>
          <w:sz w:val="22"/>
        </w:rPr>
      </w:pPr>
      <w:r w:rsidRPr="00B43CDA">
        <w:rPr>
          <w:rFonts w:asciiTheme="minorEastAsia" w:hAnsiTheme="minorEastAsia" w:hint="eastAsia"/>
          <w:sz w:val="22"/>
        </w:rPr>
        <w:t xml:space="preserve">　　　　足の使い方である。</w:t>
      </w:r>
    </w:p>
    <w:p w14:paraId="76723840" w14:textId="16E4E723" w:rsidR="00962847" w:rsidRPr="00B43CDA" w:rsidRDefault="00962847" w:rsidP="00DB5B0E">
      <w:pPr>
        <w:pStyle w:val="a7"/>
        <w:numPr>
          <w:ilvl w:val="0"/>
          <w:numId w:val="3"/>
        </w:numPr>
        <w:spacing w:line="400" w:lineRule="exact"/>
        <w:ind w:leftChars="0"/>
        <w:rPr>
          <w:rFonts w:asciiTheme="minorEastAsia" w:hAnsiTheme="minorEastAsia"/>
          <w:sz w:val="22"/>
        </w:rPr>
      </w:pPr>
      <w:r w:rsidRPr="00B43CDA">
        <w:rPr>
          <w:rFonts w:asciiTheme="minorEastAsia" w:hAnsiTheme="minorEastAsia" w:hint="eastAsia"/>
          <w:sz w:val="22"/>
        </w:rPr>
        <w:t>開き足・・・相手の打突に対して、体をかわしながら打突したり、受けたりする場</w:t>
      </w:r>
    </w:p>
    <w:p w14:paraId="20CB8250" w14:textId="0D5AFB95" w:rsidR="00962847" w:rsidRPr="00B43CDA" w:rsidRDefault="00962847" w:rsidP="00DB5B0E">
      <w:pPr>
        <w:pStyle w:val="a7"/>
        <w:spacing w:line="400" w:lineRule="exact"/>
        <w:ind w:leftChars="0" w:left="945" w:firstLineChars="600" w:firstLine="1320"/>
        <w:rPr>
          <w:rFonts w:asciiTheme="minorEastAsia" w:hAnsiTheme="minorEastAsia"/>
          <w:sz w:val="22"/>
        </w:rPr>
      </w:pPr>
      <w:r w:rsidRPr="00B43CDA">
        <w:rPr>
          <w:rFonts w:asciiTheme="minorEastAsia" w:hAnsiTheme="minorEastAsia" w:hint="eastAsia"/>
          <w:sz w:val="22"/>
        </w:rPr>
        <w:t>合の足の使い方である。</w:t>
      </w:r>
    </w:p>
    <w:p w14:paraId="3F632D20" w14:textId="3F0C2EEC" w:rsidR="00962847" w:rsidRPr="00B43CDA" w:rsidRDefault="00962847"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（４）</w:t>
      </w:r>
      <w:r w:rsidR="004E10C5" w:rsidRPr="00B43CDA">
        <w:rPr>
          <w:rFonts w:asciiTheme="minorEastAsia" w:hAnsiTheme="minorEastAsia" w:hint="eastAsia"/>
          <w:sz w:val="22"/>
        </w:rPr>
        <w:t>継ぎ足・・・遠い間合いから打突する場合の足さばきである。</w:t>
      </w:r>
    </w:p>
    <w:p w14:paraId="1E2B77C5" w14:textId="77777777" w:rsidR="00962847" w:rsidRPr="00B43CDA" w:rsidRDefault="00962847" w:rsidP="00DB5B0E">
      <w:pPr>
        <w:spacing w:line="400" w:lineRule="exact"/>
        <w:rPr>
          <w:rFonts w:asciiTheme="minorEastAsia" w:hAnsiTheme="minorEastAsia"/>
          <w:sz w:val="22"/>
        </w:rPr>
      </w:pPr>
    </w:p>
    <w:p w14:paraId="065D3DA7" w14:textId="64152AE5" w:rsidR="00976692" w:rsidRPr="00B43CDA" w:rsidRDefault="004E10C5" w:rsidP="00DB5B0E">
      <w:pPr>
        <w:spacing w:line="400" w:lineRule="exact"/>
        <w:rPr>
          <w:rFonts w:asciiTheme="minorEastAsia" w:hAnsiTheme="minorEastAsia"/>
          <w:sz w:val="22"/>
        </w:rPr>
      </w:pPr>
      <w:r w:rsidRPr="00B43CDA">
        <w:rPr>
          <w:rFonts w:asciiTheme="minorEastAsia" w:hAnsiTheme="minorEastAsia" w:hint="eastAsia"/>
          <w:sz w:val="22"/>
        </w:rPr>
        <w:t>７</w:t>
      </w:r>
      <w:r w:rsidR="00976692" w:rsidRPr="00B43CDA">
        <w:rPr>
          <w:rFonts w:asciiTheme="minorEastAsia" w:hAnsiTheme="minorEastAsia" w:hint="eastAsia"/>
          <w:sz w:val="22"/>
        </w:rPr>
        <w:t xml:space="preserve">　「有効打突」について説明し</w:t>
      </w:r>
      <w:r w:rsidR="006D3ADC">
        <w:rPr>
          <w:rFonts w:asciiTheme="minorEastAsia" w:hAnsiTheme="minorEastAsia" w:hint="eastAsia"/>
          <w:sz w:val="22"/>
        </w:rPr>
        <w:t>、これについて自分の考えを書きなさい。</w:t>
      </w:r>
    </w:p>
    <w:p w14:paraId="3DB537B6" w14:textId="77777777" w:rsidR="00EF2B0C" w:rsidRPr="00B43CDA" w:rsidRDefault="00976692" w:rsidP="00EF2B0C">
      <w:pPr>
        <w:spacing w:line="400" w:lineRule="exact"/>
        <w:ind w:left="440" w:hangingChars="200" w:hanging="440"/>
        <w:rPr>
          <w:rFonts w:asciiTheme="minorEastAsia" w:hAnsiTheme="minorEastAsia"/>
          <w:sz w:val="22"/>
        </w:rPr>
      </w:pPr>
      <w:r w:rsidRPr="00B43CDA">
        <w:rPr>
          <w:rFonts w:asciiTheme="minorEastAsia" w:hAnsiTheme="minorEastAsia" w:hint="eastAsia"/>
          <w:sz w:val="22"/>
        </w:rPr>
        <w:t xml:space="preserve">　　有効打突は、充実した気勢、適正な姿勢をもって、竹刀の打突部で打突部位を刃筋正し</w:t>
      </w:r>
    </w:p>
    <w:p w14:paraId="4212D189" w14:textId="68DB3CB7" w:rsidR="00976692" w:rsidRPr="00B43CDA" w:rsidRDefault="00976692" w:rsidP="00EF2B0C">
      <w:pPr>
        <w:spacing w:line="400" w:lineRule="exact"/>
        <w:ind w:firstLineChars="100" w:firstLine="220"/>
        <w:rPr>
          <w:rFonts w:asciiTheme="minorEastAsia" w:hAnsiTheme="minorEastAsia"/>
          <w:sz w:val="22"/>
        </w:rPr>
      </w:pPr>
      <w:r w:rsidRPr="00B43CDA">
        <w:rPr>
          <w:rFonts w:asciiTheme="minorEastAsia" w:hAnsiTheme="minorEastAsia" w:hint="eastAsia"/>
          <w:sz w:val="22"/>
        </w:rPr>
        <w:t>く打突し、残心あるものとする。</w:t>
      </w:r>
    </w:p>
    <w:p w14:paraId="429572B6" w14:textId="77777777" w:rsidR="004E10C5" w:rsidRPr="00B43CDA" w:rsidRDefault="004E10C5" w:rsidP="00DB5B0E">
      <w:pPr>
        <w:spacing w:line="400" w:lineRule="exact"/>
        <w:rPr>
          <w:rFonts w:asciiTheme="minorEastAsia" w:hAnsiTheme="minorEastAsia"/>
          <w:sz w:val="22"/>
        </w:rPr>
      </w:pPr>
    </w:p>
    <w:p w14:paraId="66FD5281" w14:textId="22B3542D" w:rsidR="00976692" w:rsidRPr="00B43CDA" w:rsidRDefault="004E10C5" w:rsidP="00DB5B0E">
      <w:pPr>
        <w:spacing w:line="400" w:lineRule="exact"/>
        <w:rPr>
          <w:rFonts w:asciiTheme="minorEastAsia" w:hAnsiTheme="minorEastAsia"/>
          <w:sz w:val="22"/>
        </w:rPr>
      </w:pPr>
      <w:r w:rsidRPr="00B43CDA">
        <w:rPr>
          <w:rFonts w:asciiTheme="minorEastAsia" w:hAnsiTheme="minorEastAsia" w:hint="eastAsia"/>
          <w:sz w:val="22"/>
        </w:rPr>
        <w:t>８</w:t>
      </w:r>
      <w:r w:rsidR="00976692" w:rsidRPr="00B43CDA">
        <w:rPr>
          <w:rFonts w:asciiTheme="minorEastAsia" w:hAnsiTheme="minorEastAsia" w:hint="eastAsia"/>
          <w:sz w:val="22"/>
        </w:rPr>
        <w:t xml:space="preserve">　「掛け声」の効用について列挙し</w:t>
      </w:r>
      <w:r w:rsidR="006D3ADC">
        <w:rPr>
          <w:rFonts w:asciiTheme="minorEastAsia" w:hAnsiTheme="minorEastAsia" w:hint="eastAsia"/>
          <w:sz w:val="22"/>
        </w:rPr>
        <w:t>、</w:t>
      </w:r>
      <w:bookmarkStart w:id="1" w:name="_Hlk234747677"/>
      <w:r w:rsidR="006D3ADC">
        <w:rPr>
          <w:rFonts w:asciiTheme="minorEastAsia" w:hAnsiTheme="minorEastAsia" w:hint="eastAsia"/>
          <w:sz w:val="22"/>
        </w:rPr>
        <w:t>これについて自分の考えを書きなさい。</w:t>
      </w:r>
    </w:p>
    <w:bookmarkEnd w:id="1"/>
    <w:p w14:paraId="1F53019F"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（１）自分の気力を充実させる。</w:t>
      </w:r>
    </w:p>
    <w:p w14:paraId="4E71F3AC"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（２）相手を威圧する。</w:t>
      </w:r>
    </w:p>
    <w:p w14:paraId="049DEF32"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（３）自分の力を集中して、より以上の勢いと力を発揮させる。</w:t>
      </w:r>
    </w:p>
    <w:p w14:paraId="39EDFF3F"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（４）気剣体の一致をはかり、打突を正確にさせる。</w:t>
      </w:r>
    </w:p>
    <w:p w14:paraId="7A65E28F" w14:textId="77777777" w:rsidR="00976692" w:rsidRPr="00B43CDA" w:rsidRDefault="00976692" w:rsidP="00DB5B0E">
      <w:pPr>
        <w:spacing w:line="400" w:lineRule="exact"/>
        <w:rPr>
          <w:rFonts w:asciiTheme="minorEastAsia" w:hAnsiTheme="minorEastAsia"/>
          <w:sz w:val="22"/>
        </w:rPr>
      </w:pPr>
    </w:p>
    <w:p w14:paraId="39C83CE1" w14:textId="77777777" w:rsidR="006D3ADC" w:rsidRPr="00B43CDA" w:rsidRDefault="00773EE9" w:rsidP="006D3ADC">
      <w:pPr>
        <w:spacing w:line="400" w:lineRule="exact"/>
        <w:rPr>
          <w:rFonts w:asciiTheme="minorEastAsia" w:hAnsiTheme="minorEastAsia"/>
          <w:sz w:val="22"/>
        </w:rPr>
      </w:pPr>
      <w:r w:rsidRPr="00B43CDA">
        <w:rPr>
          <w:rFonts w:asciiTheme="minorEastAsia" w:hAnsiTheme="minorEastAsia" w:hint="eastAsia"/>
          <w:sz w:val="22"/>
        </w:rPr>
        <w:t>９</w:t>
      </w:r>
      <w:r w:rsidR="00976692" w:rsidRPr="00B43CDA">
        <w:rPr>
          <w:rFonts w:asciiTheme="minorEastAsia" w:hAnsiTheme="minorEastAsia" w:hint="eastAsia"/>
          <w:sz w:val="22"/>
        </w:rPr>
        <w:t xml:space="preserve">　「切返しの効果」について列挙し</w:t>
      </w:r>
      <w:r w:rsidR="006D3ADC">
        <w:rPr>
          <w:rFonts w:asciiTheme="minorEastAsia" w:hAnsiTheme="minorEastAsia" w:hint="eastAsia"/>
          <w:sz w:val="22"/>
        </w:rPr>
        <w:t>、これについて自分の考えを書きなさい。</w:t>
      </w:r>
    </w:p>
    <w:p w14:paraId="0240137B"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（１）体勢を整え、身体のこりをとり、柔らかくする。</w:t>
      </w:r>
    </w:p>
    <w:p w14:paraId="6F380FD3"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（２）手足の力量を増し、両手の打突力を平均的にする。</w:t>
      </w:r>
    </w:p>
    <w:p w14:paraId="54C4100F"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（３）前後、左右の動作を軽快にし、打突を正確にする。</w:t>
      </w:r>
    </w:p>
    <w:p w14:paraId="00A8EA57"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（４）拳の返しをよくする。</w:t>
      </w:r>
    </w:p>
    <w:p w14:paraId="6B32CBBE"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（５）大きな発声ができるようになる。</w:t>
      </w:r>
    </w:p>
    <w:p w14:paraId="7C6E4F5B" w14:textId="77777777" w:rsidR="009E5E43" w:rsidRPr="00B43CDA" w:rsidRDefault="009E5E43" w:rsidP="00DB5B0E">
      <w:pPr>
        <w:spacing w:line="400" w:lineRule="exact"/>
        <w:rPr>
          <w:rFonts w:asciiTheme="minorEastAsia" w:hAnsiTheme="minorEastAsia"/>
          <w:sz w:val="22"/>
        </w:rPr>
      </w:pPr>
    </w:p>
    <w:p w14:paraId="77BADAF1" w14:textId="77777777" w:rsidR="006D3ADC" w:rsidRPr="00B43CDA" w:rsidRDefault="00353895" w:rsidP="006D3ADC">
      <w:pPr>
        <w:spacing w:line="400" w:lineRule="exact"/>
        <w:rPr>
          <w:rFonts w:asciiTheme="minorEastAsia" w:hAnsiTheme="minorEastAsia"/>
          <w:sz w:val="22"/>
        </w:rPr>
      </w:pPr>
      <w:r w:rsidRPr="00B43CDA">
        <w:rPr>
          <w:rFonts w:asciiTheme="minorEastAsia" w:hAnsiTheme="minorEastAsia" w:hint="eastAsia"/>
          <w:sz w:val="22"/>
        </w:rPr>
        <w:t>10  残</w:t>
      </w:r>
      <w:r w:rsidR="00EF2B0C" w:rsidRPr="00B43CDA">
        <w:rPr>
          <w:rFonts w:asciiTheme="minorEastAsia" w:hAnsiTheme="minorEastAsia" w:hint="eastAsia"/>
          <w:sz w:val="22"/>
        </w:rPr>
        <w:t>心</w:t>
      </w:r>
      <w:r w:rsidRPr="00B43CDA">
        <w:rPr>
          <w:rFonts w:asciiTheme="minorEastAsia" w:hAnsiTheme="minorEastAsia" w:hint="eastAsia"/>
          <w:sz w:val="22"/>
        </w:rPr>
        <w:t>について説明し</w:t>
      </w:r>
      <w:r w:rsidR="006D3ADC">
        <w:rPr>
          <w:rFonts w:asciiTheme="minorEastAsia" w:hAnsiTheme="minorEastAsia" w:hint="eastAsia"/>
          <w:sz w:val="22"/>
        </w:rPr>
        <w:t>、これについて自分の考えを書きなさい。</w:t>
      </w:r>
    </w:p>
    <w:p w14:paraId="31618753" w14:textId="26DA0F88" w:rsidR="00353895" w:rsidRPr="00B43CDA" w:rsidRDefault="00353895" w:rsidP="00DB5B0E">
      <w:pPr>
        <w:spacing w:line="400" w:lineRule="exact"/>
        <w:rPr>
          <w:rFonts w:asciiTheme="minorEastAsia" w:hAnsiTheme="minorEastAsia"/>
          <w:sz w:val="22"/>
        </w:rPr>
      </w:pPr>
      <w:r w:rsidRPr="00B43CDA">
        <w:rPr>
          <w:rFonts w:asciiTheme="minorEastAsia" w:hAnsiTheme="minorEastAsia" w:hint="eastAsia"/>
          <w:sz w:val="22"/>
        </w:rPr>
        <w:t xml:space="preserve">　　残</w:t>
      </w:r>
      <w:r w:rsidR="00EF2B0C" w:rsidRPr="00B43CDA">
        <w:rPr>
          <w:rFonts w:asciiTheme="minorEastAsia" w:hAnsiTheme="minorEastAsia" w:hint="eastAsia"/>
          <w:sz w:val="22"/>
        </w:rPr>
        <w:t>心</w:t>
      </w:r>
      <w:r w:rsidRPr="00B43CDA">
        <w:rPr>
          <w:rFonts w:asciiTheme="minorEastAsia" w:hAnsiTheme="minorEastAsia" w:hint="eastAsia"/>
          <w:sz w:val="22"/>
        </w:rPr>
        <w:t>とは、打突した後でも油断することなく、相手の反撃に対応できる身構えである。</w:t>
      </w:r>
    </w:p>
    <w:p w14:paraId="5EF818C8" w14:textId="4F5FAA17" w:rsidR="00353895" w:rsidRPr="00B43CDA" w:rsidRDefault="00353895" w:rsidP="00DB5B0E">
      <w:pPr>
        <w:pStyle w:val="a7"/>
        <w:numPr>
          <w:ilvl w:val="0"/>
          <w:numId w:val="4"/>
        </w:numPr>
        <w:spacing w:line="400" w:lineRule="exact"/>
        <w:ind w:leftChars="0"/>
        <w:rPr>
          <w:rFonts w:asciiTheme="minorEastAsia" w:hAnsiTheme="minorEastAsia"/>
          <w:sz w:val="22"/>
        </w:rPr>
      </w:pPr>
      <w:r w:rsidRPr="00B43CDA">
        <w:rPr>
          <w:rFonts w:asciiTheme="minorEastAsia" w:hAnsiTheme="minorEastAsia" w:hint="eastAsia"/>
          <w:sz w:val="22"/>
        </w:rPr>
        <w:t>打突後に間合いをとって、相手の反撃に備える。</w:t>
      </w:r>
    </w:p>
    <w:p w14:paraId="1D803C6A" w14:textId="0361C25D" w:rsidR="00353895" w:rsidRPr="00B43CDA" w:rsidRDefault="00353895" w:rsidP="00DB5B0E">
      <w:pPr>
        <w:pStyle w:val="a7"/>
        <w:numPr>
          <w:ilvl w:val="0"/>
          <w:numId w:val="4"/>
        </w:numPr>
        <w:spacing w:line="400" w:lineRule="exact"/>
        <w:ind w:leftChars="0"/>
        <w:rPr>
          <w:rFonts w:asciiTheme="minorEastAsia" w:hAnsiTheme="minorEastAsia"/>
          <w:sz w:val="22"/>
        </w:rPr>
      </w:pPr>
      <w:r w:rsidRPr="00B43CDA">
        <w:rPr>
          <w:rFonts w:asciiTheme="minorEastAsia" w:hAnsiTheme="minorEastAsia" w:hint="eastAsia"/>
          <w:sz w:val="22"/>
        </w:rPr>
        <w:t>打突後に適正な間合いが取れない場合は、自分の剣先を相手の中心に「つけるようにして相手の反撃に備える。</w:t>
      </w:r>
    </w:p>
    <w:p w14:paraId="3B9569BC" w14:textId="2CCB1322" w:rsidR="00353895" w:rsidRPr="00B43CDA" w:rsidRDefault="00353895" w:rsidP="00DB5B0E">
      <w:pPr>
        <w:pStyle w:val="a7"/>
        <w:numPr>
          <w:ilvl w:val="0"/>
          <w:numId w:val="4"/>
        </w:numPr>
        <w:spacing w:line="400" w:lineRule="exact"/>
        <w:ind w:leftChars="0"/>
        <w:rPr>
          <w:rFonts w:asciiTheme="minorEastAsia" w:hAnsiTheme="minorEastAsia"/>
          <w:sz w:val="22"/>
        </w:rPr>
      </w:pPr>
      <w:r w:rsidRPr="00B43CDA">
        <w:rPr>
          <w:rFonts w:asciiTheme="minorEastAsia" w:hAnsiTheme="minorEastAsia" w:hint="eastAsia"/>
          <w:sz w:val="22"/>
        </w:rPr>
        <w:lastRenderedPageBreak/>
        <w:t>残</w:t>
      </w:r>
      <w:r w:rsidR="00EF2B0C" w:rsidRPr="00B43CDA">
        <w:rPr>
          <w:rFonts w:asciiTheme="minorEastAsia" w:hAnsiTheme="minorEastAsia" w:hint="eastAsia"/>
          <w:sz w:val="22"/>
        </w:rPr>
        <w:t>心の</w:t>
      </w:r>
      <w:r w:rsidRPr="00B43CDA">
        <w:rPr>
          <w:rFonts w:asciiTheme="minorEastAsia" w:hAnsiTheme="minorEastAsia" w:hint="eastAsia"/>
          <w:sz w:val="22"/>
        </w:rPr>
        <w:t>ないものは有効打突に</w:t>
      </w:r>
      <w:r w:rsidR="009E5E43" w:rsidRPr="00B43CDA">
        <w:rPr>
          <w:rFonts w:asciiTheme="minorEastAsia" w:hAnsiTheme="minorEastAsia" w:hint="eastAsia"/>
          <w:sz w:val="22"/>
        </w:rPr>
        <w:t>ならない。</w:t>
      </w:r>
    </w:p>
    <w:p w14:paraId="07A8387A" w14:textId="77777777" w:rsidR="006D3ADC" w:rsidRPr="00B43CDA" w:rsidRDefault="00773EE9" w:rsidP="006D3ADC">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1</w:t>
      </w:r>
      <w:r w:rsidR="00976692" w:rsidRPr="00B43CDA">
        <w:rPr>
          <w:rFonts w:asciiTheme="minorEastAsia" w:hAnsiTheme="minorEastAsia" w:hint="eastAsia"/>
          <w:sz w:val="22"/>
        </w:rPr>
        <w:t xml:space="preserve">　「目付け」について説明し</w:t>
      </w:r>
      <w:r w:rsidR="006D3ADC">
        <w:rPr>
          <w:rFonts w:asciiTheme="minorEastAsia" w:hAnsiTheme="minorEastAsia" w:hint="eastAsia"/>
          <w:sz w:val="22"/>
        </w:rPr>
        <w:t>、これについて自分の考えを書きなさい。</w:t>
      </w:r>
    </w:p>
    <w:p w14:paraId="3CE0DD3C" w14:textId="64AE63E9"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自分の目の付けどころをいい、基本的には相手の目を見ながらも身体全体に</w:t>
      </w:r>
      <w:r w:rsidR="001726DA" w:rsidRPr="00B43CDA">
        <w:rPr>
          <w:rFonts w:asciiTheme="minorEastAsia" w:hAnsiTheme="minorEastAsia" w:hint="eastAsia"/>
          <w:sz w:val="22"/>
        </w:rPr>
        <w:t>気を配る</w:t>
      </w:r>
      <w:r w:rsidRPr="00B43CDA">
        <w:rPr>
          <w:rFonts w:asciiTheme="minorEastAsia" w:hAnsiTheme="minorEastAsia" w:hint="eastAsia"/>
          <w:sz w:val="22"/>
        </w:rPr>
        <w:t>。</w:t>
      </w:r>
    </w:p>
    <w:p w14:paraId="19940C42"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「遠山の目付け」「観見二つの目付け」などの教えがある。</w:t>
      </w:r>
    </w:p>
    <w:p w14:paraId="5FA70210"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「遠山の目付け」とは、相手の目を見つめると共に、はるか遠くにある山を見る様に全</w:t>
      </w:r>
    </w:p>
    <w:p w14:paraId="25070199" w14:textId="77777777" w:rsidR="00976692" w:rsidRPr="00B43CDA" w:rsidRDefault="00976692"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体を見て、どこに弱点があるか全体を見極める目付けである。</w:t>
      </w:r>
    </w:p>
    <w:p w14:paraId="18D4FFA2" w14:textId="77777777" w:rsidR="00976692" w:rsidRPr="00B43CDA" w:rsidRDefault="00976692"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 xml:space="preserve">　「観見二つの目付け」とは心の目、即ち気の働きを養い、物事の内側に秘められた本質</w:t>
      </w:r>
    </w:p>
    <w:p w14:paraId="3E5FB468" w14:textId="77777777" w:rsidR="00976692" w:rsidRPr="00B43CDA" w:rsidRDefault="00976692"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を深く見る目と、物の表面に現れた、いわば現象を見極める目付けである。</w:t>
      </w:r>
    </w:p>
    <w:p w14:paraId="41077625" w14:textId="77777777" w:rsidR="004E10C5" w:rsidRPr="00B43CDA" w:rsidRDefault="004E10C5" w:rsidP="00DB5B0E">
      <w:pPr>
        <w:spacing w:line="400" w:lineRule="exact"/>
        <w:ind w:firstLineChars="100" w:firstLine="220"/>
        <w:rPr>
          <w:rFonts w:asciiTheme="minorEastAsia" w:hAnsiTheme="minorEastAsia"/>
          <w:sz w:val="22"/>
        </w:rPr>
      </w:pPr>
    </w:p>
    <w:p w14:paraId="1169AAB5" w14:textId="77777777" w:rsidR="006D3ADC" w:rsidRPr="00B43CDA" w:rsidRDefault="004E10C5" w:rsidP="006D3ADC">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2</w:t>
      </w:r>
      <w:r w:rsidR="00976692" w:rsidRPr="00B43CDA">
        <w:rPr>
          <w:rFonts w:asciiTheme="minorEastAsia" w:hAnsiTheme="minorEastAsia" w:hint="eastAsia"/>
          <w:sz w:val="22"/>
        </w:rPr>
        <w:t xml:space="preserve">　「打突の機会」を列挙し</w:t>
      </w:r>
      <w:r w:rsidR="006D3ADC">
        <w:rPr>
          <w:rFonts w:asciiTheme="minorEastAsia" w:hAnsiTheme="minorEastAsia" w:hint="eastAsia"/>
          <w:sz w:val="22"/>
        </w:rPr>
        <w:t>、これについて自分の考えを書きなさい。</w:t>
      </w:r>
    </w:p>
    <w:p w14:paraId="18717E27"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（１）出頭（起こり頭）</w:t>
      </w:r>
    </w:p>
    <w:p w14:paraId="55016CC4"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（２）受け止めたところ</w:t>
      </w:r>
    </w:p>
    <w:p w14:paraId="32B689CC"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（３）技の尽きたところ</w:t>
      </w:r>
    </w:p>
    <w:p w14:paraId="1FD134D9"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（４）身体又は心の居ついたところ</w:t>
      </w:r>
    </w:p>
    <w:p w14:paraId="37E5253A"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（５）狐疑心が生じたところ</w:t>
      </w:r>
    </w:p>
    <w:p w14:paraId="6CD1E4FB"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（６）四戒（驚懼疑惑）が生じたところ</w:t>
      </w:r>
    </w:p>
    <w:p w14:paraId="4B4A52E4"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（７）虚になったところ</w:t>
      </w:r>
    </w:p>
    <w:p w14:paraId="62EEF8B1" w14:textId="77777777" w:rsidR="006C1FC4" w:rsidRPr="00B43CDA" w:rsidRDefault="006C1FC4" w:rsidP="00DB5B0E">
      <w:pPr>
        <w:spacing w:line="400" w:lineRule="exact"/>
        <w:rPr>
          <w:rFonts w:asciiTheme="minorEastAsia" w:hAnsiTheme="minorEastAsia"/>
          <w:sz w:val="22"/>
        </w:rPr>
      </w:pPr>
    </w:p>
    <w:p w14:paraId="3CCCBAE3" w14:textId="77777777" w:rsidR="006D3ADC" w:rsidRPr="00B43CDA" w:rsidRDefault="00976692" w:rsidP="006D3ADC">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3</w:t>
      </w:r>
      <w:r w:rsidR="004E10C5" w:rsidRPr="00B43CDA">
        <w:rPr>
          <w:rFonts w:asciiTheme="minorEastAsia" w:hAnsiTheme="minorEastAsia" w:hint="eastAsia"/>
          <w:sz w:val="22"/>
        </w:rPr>
        <w:t xml:space="preserve">  「仕掛けていく技」</w:t>
      </w:r>
      <w:r w:rsidR="00C62EA5" w:rsidRPr="00B43CDA">
        <w:rPr>
          <w:rFonts w:asciiTheme="minorEastAsia" w:hAnsiTheme="minorEastAsia" w:hint="eastAsia"/>
          <w:sz w:val="22"/>
        </w:rPr>
        <w:t>を</w:t>
      </w:r>
      <w:r w:rsidR="00557B0B" w:rsidRPr="00B43CDA">
        <w:rPr>
          <w:rFonts w:asciiTheme="minorEastAsia" w:hAnsiTheme="minorEastAsia" w:hint="eastAsia"/>
          <w:sz w:val="22"/>
        </w:rPr>
        <w:t>４</w:t>
      </w:r>
      <w:r w:rsidR="00C62EA5" w:rsidRPr="00B43CDA">
        <w:rPr>
          <w:rFonts w:asciiTheme="minorEastAsia" w:hAnsiTheme="minorEastAsia" w:hint="eastAsia"/>
          <w:sz w:val="22"/>
        </w:rPr>
        <w:t>つ</w:t>
      </w:r>
      <w:r w:rsidR="00557B0B" w:rsidRPr="00B43CDA">
        <w:rPr>
          <w:rFonts w:asciiTheme="minorEastAsia" w:hAnsiTheme="minorEastAsia" w:hint="eastAsia"/>
          <w:sz w:val="22"/>
        </w:rPr>
        <w:t>あ</w:t>
      </w:r>
      <w:r w:rsidR="00C62EA5" w:rsidRPr="00B43CDA">
        <w:rPr>
          <w:rFonts w:asciiTheme="minorEastAsia" w:hAnsiTheme="minorEastAsia" w:hint="eastAsia"/>
          <w:sz w:val="22"/>
        </w:rPr>
        <w:t>げ、簡単に説明し</w:t>
      </w:r>
      <w:r w:rsidR="006D3ADC">
        <w:rPr>
          <w:rFonts w:asciiTheme="minorEastAsia" w:hAnsiTheme="minorEastAsia" w:hint="eastAsia"/>
          <w:sz w:val="22"/>
        </w:rPr>
        <w:t>、これについて自分の考えを書きなさい。</w:t>
      </w:r>
    </w:p>
    <w:p w14:paraId="517C4828" w14:textId="6079EEE1" w:rsidR="00976692" w:rsidRPr="00B43CDA" w:rsidRDefault="00976692" w:rsidP="00DB5B0E">
      <w:pPr>
        <w:spacing w:line="400" w:lineRule="exact"/>
        <w:ind w:left="2860" w:hangingChars="1300" w:hanging="2860"/>
        <w:rPr>
          <w:rFonts w:asciiTheme="minorEastAsia" w:hAnsiTheme="minorEastAsia"/>
          <w:sz w:val="22"/>
        </w:rPr>
      </w:pPr>
      <w:r w:rsidRPr="00B43CDA">
        <w:rPr>
          <w:rFonts w:asciiTheme="minorEastAsia" w:hAnsiTheme="minorEastAsia" w:hint="eastAsia"/>
          <w:sz w:val="22"/>
        </w:rPr>
        <w:t xml:space="preserve">　（１）</w:t>
      </w:r>
      <w:r w:rsidR="00C62EA5" w:rsidRPr="00B43CDA">
        <w:rPr>
          <w:rFonts w:asciiTheme="minorEastAsia" w:hAnsiTheme="minorEastAsia" w:hint="eastAsia"/>
          <w:sz w:val="22"/>
        </w:rPr>
        <w:t>一本打ちの技・・・自分の攻めに対し、相手の剣先や手元が変化し、「すき」ができたところを打つ。</w:t>
      </w:r>
    </w:p>
    <w:p w14:paraId="5C651598" w14:textId="77777777" w:rsidR="00C62EA5"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w:t>
      </w:r>
      <w:r w:rsidR="00C62EA5" w:rsidRPr="00B43CDA">
        <w:rPr>
          <w:rFonts w:asciiTheme="minorEastAsia" w:hAnsiTheme="minorEastAsia" w:hint="eastAsia"/>
          <w:sz w:val="22"/>
        </w:rPr>
        <w:t>二・三段の技・・・最初の部位を打突して、これによって相手が変化して「すき」</w:t>
      </w:r>
    </w:p>
    <w:p w14:paraId="27E90E15" w14:textId="6B55D349" w:rsidR="00976692" w:rsidRPr="00B43CDA" w:rsidRDefault="00C62EA5" w:rsidP="00DB5B0E">
      <w:pPr>
        <w:spacing w:line="400" w:lineRule="exact"/>
        <w:ind w:firstLineChars="1100" w:firstLine="2420"/>
        <w:rPr>
          <w:rFonts w:asciiTheme="minorEastAsia" w:hAnsiTheme="minorEastAsia"/>
          <w:sz w:val="22"/>
        </w:rPr>
      </w:pPr>
      <w:r w:rsidRPr="00B43CDA">
        <w:rPr>
          <w:rFonts w:asciiTheme="minorEastAsia" w:hAnsiTheme="minorEastAsia" w:hint="eastAsia"/>
          <w:sz w:val="22"/>
        </w:rPr>
        <w:t xml:space="preserve">　　のできたところを打つ。</w:t>
      </w:r>
    </w:p>
    <w:p w14:paraId="32CE1685" w14:textId="39F4CB8E"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w:t>
      </w:r>
      <w:r w:rsidR="00C62EA5" w:rsidRPr="00B43CDA">
        <w:rPr>
          <w:rFonts w:asciiTheme="minorEastAsia" w:hAnsiTheme="minorEastAsia" w:hint="eastAsia"/>
          <w:sz w:val="22"/>
        </w:rPr>
        <w:t>出ばな技・・・・・相手が打突しようとする動作の起こりを打突する。</w:t>
      </w:r>
    </w:p>
    <w:p w14:paraId="2742AC75" w14:textId="0F6C8BC0"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（４）</w:t>
      </w:r>
      <w:r w:rsidR="00C62EA5" w:rsidRPr="00B43CDA">
        <w:rPr>
          <w:rFonts w:asciiTheme="minorEastAsia" w:hAnsiTheme="minorEastAsia" w:hint="eastAsia"/>
          <w:sz w:val="22"/>
        </w:rPr>
        <w:t>引き技・・・・・・体当たりや鍔</w:t>
      </w:r>
      <w:r w:rsidR="00157E65" w:rsidRPr="00B43CDA">
        <w:rPr>
          <w:rFonts w:asciiTheme="minorEastAsia" w:hAnsiTheme="minorEastAsia" w:hint="eastAsia"/>
          <w:sz w:val="22"/>
        </w:rPr>
        <w:t>ぜり合いから引いて打つ技</w:t>
      </w:r>
      <w:r w:rsidR="00153DCC" w:rsidRPr="00B43CDA">
        <w:rPr>
          <w:rFonts w:asciiTheme="minorEastAsia" w:hAnsiTheme="minorEastAsia" w:hint="eastAsia"/>
          <w:sz w:val="22"/>
        </w:rPr>
        <w:t>である。</w:t>
      </w:r>
    </w:p>
    <w:p w14:paraId="43DECA90" w14:textId="5F61DC66"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（５）</w:t>
      </w:r>
      <w:r w:rsidR="00157E65" w:rsidRPr="00B43CDA">
        <w:rPr>
          <w:rFonts w:asciiTheme="minorEastAsia" w:hAnsiTheme="minorEastAsia" w:hint="eastAsia"/>
          <w:sz w:val="22"/>
        </w:rPr>
        <w:t>払い技・・・・・・相手の竹刀を払うことによって相手の構えを崩して</w:t>
      </w:r>
      <w:r w:rsidR="00A652AD" w:rsidRPr="00B43CDA">
        <w:rPr>
          <w:rFonts w:asciiTheme="minorEastAsia" w:hAnsiTheme="minorEastAsia" w:hint="eastAsia"/>
          <w:sz w:val="22"/>
        </w:rPr>
        <w:t>打突する。</w:t>
      </w:r>
    </w:p>
    <w:p w14:paraId="550DC9C8" w14:textId="6A181242"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（６）</w:t>
      </w:r>
      <w:r w:rsidR="00557B0B" w:rsidRPr="00B43CDA">
        <w:rPr>
          <w:rFonts w:asciiTheme="minorEastAsia" w:hAnsiTheme="minorEastAsia" w:hint="eastAsia"/>
          <w:sz w:val="22"/>
        </w:rPr>
        <w:t>かつぎ技・・・・</w:t>
      </w:r>
      <w:r w:rsidR="00956CDF" w:rsidRPr="00B43CDA">
        <w:rPr>
          <w:rFonts w:asciiTheme="minorEastAsia" w:hAnsiTheme="minorEastAsia" w:hint="eastAsia"/>
          <w:sz w:val="22"/>
        </w:rPr>
        <w:t>・</w:t>
      </w:r>
      <w:r w:rsidR="00557B0B" w:rsidRPr="00B43CDA">
        <w:rPr>
          <w:rFonts w:asciiTheme="minorEastAsia" w:hAnsiTheme="minorEastAsia" w:hint="eastAsia"/>
          <w:sz w:val="22"/>
        </w:rPr>
        <w:t>竹刀をかつぐことによって相手の意表を</w:t>
      </w:r>
      <w:r w:rsidR="00C8062A" w:rsidRPr="00B43CDA">
        <w:rPr>
          <w:rFonts w:asciiTheme="minorEastAsia" w:hAnsiTheme="minorEastAsia" w:hint="eastAsia"/>
          <w:sz w:val="22"/>
        </w:rPr>
        <w:t>突い</w:t>
      </w:r>
      <w:r w:rsidR="00557B0B" w:rsidRPr="00B43CDA">
        <w:rPr>
          <w:rFonts w:asciiTheme="minorEastAsia" w:hAnsiTheme="minorEastAsia" w:hint="eastAsia"/>
          <w:sz w:val="22"/>
        </w:rPr>
        <w:t>て打突する。</w:t>
      </w:r>
    </w:p>
    <w:p w14:paraId="0D02E4D6" w14:textId="7ADECFD2"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（７）</w:t>
      </w:r>
      <w:r w:rsidR="00557B0B" w:rsidRPr="00B43CDA">
        <w:rPr>
          <w:rFonts w:asciiTheme="minorEastAsia" w:hAnsiTheme="minorEastAsia" w:hint="eastAsia"/>
          <w:sz w:val="22"/>
        </w:rPr>
        <w:t>片手技・・・・・</w:t>
      </w:r>
      <w:r w:rsidR="00956CDF" w:rsidRPr="00B43CDA">
        <w:rPr>
          <w:rFonts w:asciiTheme="minorEastAsia" w:hAnsiTheme="minorEastAsia" w:hint="eastAsia"/>
          <w:sz w:val="22"/>
        </w:rPr>
        <w:t>・</w:t>
      </w:r>
      <w:r w:rsidR="00557B0B" w:rsidRPr="00B43CDA">
        <w:rPr>
          <w:rFonts w:asciiTheme="minorEastAsia" w:hAnsiTheme="minorEastAsia" w:hint="eastAsia"/>
          <w:sz w:val="22"/>
        </w:rPr>
        <w:t>相手の意表をついて片手で打突する。</w:t>
      </w:r>
    </w:p>
    <w:p w14:paraId="43119DCA" w14:textId="5241F1D2"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（８）</w:t>
      </w:r>
      <w:r w:rsidR="00557B0B" w:rsidRPr="00B43CDA">
        <w:rPr>
          <w:rFonts w:asciiTheme="minorEastAsia" w:hAnsiTheme="minorEastAsia" w:hint="eastAsia"/>
          <w:sz w:val="22"/>
        </w:rPr>
        <w:t>捲き技・・・・・</w:t>
      </w:r>
      <w:r w:rsidR="00956CDF" w:rsidRPr="00B43CDA">
        <w:rPr>
          <w:rFonts w:asciiTheme="minorEastAsia" w:hAnsiTheme="minorEastAsia" w:hint="eastAsia"/>
          <w:sz w:val="22"/>
        </w:rPr>
        <w:t>・</w:t>
      </w:r>
      <w:r w:rsidR="00557B0B" w:rsidRPr="00B43CDA">
        <w:rPr>
          <w:rFonts w:asciiTheme="minorEastAsia" w:hAnsiTheme="minorEastAsia" w:hint="eastAsia"/>
          <w:sz w:val="22"/>
        </w:rPr>
        <w:t>相手の竹刀を捲きあげたり、捲き落としたりして構えを崩して</w:t>
      </w:r>
    </w:p>
    <w:p w14:paraId="2FD4A2FB" w14:textId="139208C4" w:rsidR="00557B0B" w:rsidRPr="00B43CDA" w:rsidRDefault="00557B0B" w:rsidP="00DB5B0E">
      <w:pPr>
        <w:spacing w:line="400" w:lineRule="exact"/>
        <w:rPr>
          <w:rFonts w:asciiTheme="minorEastAsia" w:hAnsiTheme="minorEastAsia"/>
          <w:sz w:val="22"/>
        </w:rPr>
      </w:pPr>
      <w:r w:rsidRPr="00B43CDA">
        <w:rPr>
          <w:rFonts w:asciiTheme="minorEastAsia" w:hAnsiTheme="minorEastAsia" w:hint="eastAsia"/>
          <w:sz w:val="22"/>
        </w:rPr>
        <w:t xml:space="preserve">　　　　　　　　　　　　打突する。</w:t>
      </w:r>
    </w:p>
    <w:p w14:paraId="60DC1227" w14:textId="77777777" w:rsidR="00557B0B" w:rsidRPr="00B43CDA" w:rsidRDefault="00557B0B" w:rsidP="00DB5B0E">
      <w:pPr>
        <w:spacing w:line="400" w:lineRule="exact"/>
        <w:rPr>
          <w:rFonts w:asciiTheme="minorEastAsia" w:hAnsiTheme="minorEastAsia"/>
          <w:sz w:val="22"/>
        </w:rPr>
      </w:pPr>
    </w:p>
    <w:p w14:paraId="58057A6D" w14:textId="77777777" w:rsidR="006D3ADC" w:rsidRPr="00B43CDA" w:rsidRDefault="004E10C5" w:rsidP="006D3ADC">
      <w:pPr>
        <w:spacing w:line="400" w:lineRule="exact"/>
        <w:ind w:left="220" w:hangingChars="100" w:hanging="220"/>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4</w:t>
      </w:r>
      <w:r w:rsidRPr="00B43CDA">
        <w:rPr>
          <w:rFonts w:asciiTheme="minorEastAsia" w:hAnsiTheme="minorEastAsia" w:hint="eastAsia"/>
          <w:sz w:val="22"/>
        </w:rPr>
        <w:t xml:space="preserve">　全日本剣道連盟が制定した「剣道の理念及び剣道修錬の心構え」を書き</w:t>
      </w:r>
      <w:r w:rsidR="006D3ADC">
        <w:rPr>
          <w:rFonts w:asciiTheme="minorEastAsia" w:hAnsiTheme="minorEastAsia" w:hint="eastAsia"/>
          <w:sz w:val="22"/>
        </w:rPr>
        <w:t>、これについて自分の考えを書きなさい。</w:t>
      </w:r>
    </w:p>
    <w:p w14:paraId="11C9BEE5" w14:textId="77777777" w:rsidR="004E10C5" w:rsidRPr="006D3ADC" w:rsidRDefault="004E10C5" w:rsidP="00DB5B0E">
      <w:pPr>
        <w:spacing w:line="400" w:lineRule="exact"/>
        <w:rPr>
          <w:rFonts w:asciiTheme="minorEastAsia" w:hAnsiTheme="minorEastAsia"/>
          <w:b/>
          <w:sz w:val="22"/>
        </w:rPr>
      </w:pPr>
      <w:r w:rsidRPr="00B43CDA">
        <w:rPr>
          <w:rFonts w:asciiTheme="minorEastAsia" w:hAnsiTheme="minorEastAsia" w:hint="eastAsia"/>
          <w:sz w:val="22"/>
        </w:rPr>
        <w:t xml:space="preserve">　</w:t>
      </w:r>
      <w:r w:rsidRPr="00B43CDA">
        <w:rPr>
          <w:rFonts w:asciiTheme="minorEastAsia" w:hAnsiTheme="minorEastAsia" w:hint="eastAsia"/>
          <w:b/>
          <w:sz w:val="22"/>
        </w:rPr>
        <w:t>・　剣道の理念</w:t>
      </w:r>
    </w:p>
    <w:p w14:paraId="03AD007B" w14:textId="77777777" w:rsidR="004E10C5" w:rsidRPr="00B43CDA" w:rsidRDefault="004E10C5" w:rsidP="00DB5B0E">
      <w:pPr>
        <w:spacing w:line="400" w:lineRule="exact"/>
        <w:rPr>
          <w:rFonts w:asciiTheme="minorEastAsia" w:hAnsiTheme="minorEastAsia"/>
          <w:sz w:val="22"/>
        </w:rPr>
      </w:pPr>
      <w:r w:rsidRPr="00B43CDA">
        <w:rPr>
          <w:rFonts w:asciiTheme="minorEastAsia" w:hAnsiTheme="minorEastAsia" w:hint="eastAsia"/>
          <w:sz w:val="22"/>
        </w:rPr>
        <w:lastRenderedPageBreak/>
        <w:t xml:space="preserve">　　剣道は剣の理法の修錬による人間形成の道である。</w:t>
      </w:r>
    </w:p>
    <w:p w14:paraId="1EF82562" w14:textId="77777777" w:rsidR="004E10C5" w:rsidRPr="00B43CDA" w:rsidRDefault="004E10C5" w:rsidP="00DB5B0E">
      <w:pPr>
        <w:spacing w:line="400" w:lineRule="exact"/>
        <w:rPr>
          <w:rFonts w:asciiTheme="minorEastAsia" w:hAnsiTheme="minorEastAsia"/>
          <w:b/>
          <w:sz w:val="22"/>
        </w:rPr>
      </w:pPr>
      <w:r w:rsidRPr="00B43CDA">
        <w:rPr>
          <w:rFonts w:asciiTheme="minorEastAsia" w:hAnsiTheme="minorEastAsia" w:hint="eastAsia"/>
          <w:sz w:val="22"/>
        </w:rPr>
        <w:t xml:space="preserve">　</w:t>
      </w:r>
      <w:r w:rsidRPr="00B43CDA">
        <w:rPr>
          <w:rFonts w:asciiTheme="minorEastAsia" w:hAnsiTheme="minorEastAsia" w:hint="eastAsia"/>
          <w:b/>
          <w:sz w:val="22"/>
        </w:rPr>
        <w:t>・　剣道修錬の心構え</w:t>
      </w:r>
    </w:p>
    <w:p w14:paraId="30BEEB02" w14:textId="77777777" w:rsidR="004E10C5" w:rsidRPr="00B43CDA" w:rsidRDefault="004E10C5" w:rsidP="00DB5B0E">
      <w:pPr>
        <w:spacing w:line="400" w:lineRule="exact"/>
        <w:rPr>
          <w:rFonts w:asciiTheme="minorEastAsia" w:hAnsiTheme="minorEastAsia"/>
          <w:sz w:val="22"/>
        </w:rPr>
      </w:pPr>
      <w:r w:rsidRPr="00B43CDA">
        <w:rPr>
          <w:rFonts w:asciiTheme="minorEastAsia" w:hAnsiTheme="minorEastAsia" w:hint="eastAsia"/>
          <w:sz w:val="22"/>
        </w:rPr>
        <w:t xml:space="preserve">　　　剣道を正しく真剣に学び、心身を錬磨して旺盛なる気力を養い、</w:t>
      </w:r>
    </w:p>
    <w:p w14:paraId="274A6D5E" w14:textId="77777777" w:rsidR="004E10C5" w:rsidRPr="00B43CDA" w:rsidRDefault="004E10C5"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t>剣道の特性を通じて礼節をとうとび、信義を重んじ誠を尽くして、</w:t>
      </w:r>
    </w:p>
    <w:p w14:paraId="0D4ADE0A" w14:textId="5239FC1F" w:rsidR="004E10C5" w:rsidRPr="00B43CDA" w:rsidRDefault="004E10C5"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t>常に自己の修養に努め、以って国家社会を愛して、広く人類の平和繁栄に、</w:t>
      </w:r>
    </w:p>
    <w:p w14:paraId="0C34EE18" w14:textId="1B569372" w:rsidR="004E10C5" w:rsidRPr="00B43CDA" w:rsidRDefault="004E10C5"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t>寄与せんとするものである。</w:t>
      </w:r>
    </w:p>
    <w:p w14:paraId="2BF821BE" w14:textId="77777777" w:rsidR="004E10C5" w:rsidRPr="00B43CDA" w:rsidRDefault="004E10C5" w:rsidP="00DB5B0E">
      <w:pPr>
        <w:spacing w:line="400" w:lineRule="exact"/>
        <w:rPr>
          <w:rFonts w:asciiTheme="minorEastAsia" w:hAnsiTheme="minorEastAsia"/>
          <w:sz w:val="22"/>
        </w:rPr>
      </w:pPr>
    </w:p>
    <w:p w14:paraId="5B19A018" w14:textId="77777777" w:rsidR="006D3ADC" w:rsidRPr="00B43CDA" w:rsidRDefault="00976692" w:rsidP="006D3ADC">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5</w:t>
      </w:r>
      <w:r w:rsidRPr="00B43CDA">
        <w:rPr>
          <w:rFonts w:asciiTheme="minorEastAsia" w:hAnsiTheme="minorEastAsia" w:hint="eastAsia"/>
          <w:sz w:val="22"/>
        </w:rPr>
        <w:t xml:space="preserve">　「四戒」について説明し</w:t>
      </w:r>
      <w:r w:rsidR="006D3ADC">
        <w:rPr>
          <w:rFonts w:asciiTheme="minorEastAsia" w:hAnsiTheme="minorEastAsia" w:hint="eastAsia"/>
          <w:sz w:val="22"/>
        </w:rPr>
        <w:t>、これについて自分の考えを書きなさい。</w:t>
      </w:r>
    </w:p>
    <w:p w14:paraId="7D99DF23"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「驚（きょう）・懼（く）・疑（ぎ）・惑（わく）」の精神状態が生じないように、心を制</w:t>
      </w:r>
    </w:p>
    <w:p w14:paraId="13124824" w14:textId="77777777" w:rsidR="00976692" w:rsidRPr="00B43CDA" w:rsidRDefault="00976692"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御することが重要であるという戒めである。</w:t>
      </w:r>
    </w:p>
    <w:p w14:paraId="3F663B76"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（１）驚～予期しない事態に驚いて、心身の活動が乱れ、正常な判断と適切な処置がとれ</w:t>
      </w:r>
    </w:p>
    <w:p w14:paraId="5003E20D" w14:textId="77777777" w:rsidR="00976692" w:rsidRPr="00B43CDA" w:rsidRDefault="00976692" w:rsidP="00DB5B0E">
      <w:pPr>
        <w:spacing w:line="400" w:lineRule="exact"/>
        <w:ind w:firstLineChars="600" w:firstLine="1320"/>
        <w:rPr>
          <w:rFonts w:asciiTheme="minorEastAsia" w:hAnsiTheme="minorEastAsia"/>
          <w:sz w:val="22"/>
        </w:rPr>
      </w:pPr>
      <w:r w:rsidRPr="00B43CDA">
        <w:rPr>
          <w:rFonts w:asciiTheme="minorEastAsia" w:hAnsiTheme="minorEastAsia" w:hint="eastAsia"/>
          <w:sz w:val="22"/>
        </w:rPr>
        <w:t>ず、為す術のない状態になる。</w:t>
      </w:r>
    </w:p>
    <w:p w14:paraId="4003F1CD"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（２）懼（恐）～恐怖のことで、相手を恐れて、精神の活動が停滞し、四肢が震えて自由</w:t>
      </w:r>
    </w:p>
    <w:p w14:paraId="72602095" w14:textId="77777777" w:rsidR="00976692" w:rsidRPr="00B43CDA" w:rsidRDefault="00976692" w:rsidP="00DB5B0E">
      <w:pPr>
        <w:spacing w:line="400" w:lineRule="exact"/>
        <w:ind w:firstLineChars="500" w:firstLine="1100"/>
        <w:rPr>
          <w:rFonts w:asciiTheme="minorEastAsia" w:hAnsiTheme="minorEastAsia"/>
          <w:sz w:val="22"/>
        </w:rPr>
      </w:pPr>
      <w:r w:rsidRPr="00B43CDA">
        <w:rPr>
          <w:rFonts w:asciiTheme="minorEastAsia" w:hAnsiTheme="minorEastAsia" w:hint="eastAsia"/>
          <w:sz w:val="22"/>
        </w:rPr>
        <w:t>な動きを失う。</w:t>
      </w:r>
    </w:p>
    <w:p w14:paraId="6CCEEF89"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（３）疑～相手の気持ちや行動をあれこれと疑い、平静な判断を下せず、決断ができない</w:t>
      </w:r>
    </w:p>
    <w:p w14:paraId="59C83AE7" w14:textId="77777777" w:rsidR="00976692" w:rsidRPr="00B43CDA" w:rsidRDefault="00976692" w:rsidP="00DB5B0E">
      <w:pPr>
        <w:spacing w:line="400" w:lineRule="exact"/>
        <w:ind w:firstLineChars="500" w:firstLine="1100"/>
        <w:rPr>
          <w:rFonts w:asciiTheme="minorEastAsia" w:hAnsiTheme="minorEastAsia"/>
          <w:sz w:val="22"/>
        </w:rPr>
      </w:pPr>
      <w:r w:rsidRPr="00B43CDA">
        <w:rPr>
          <w:rFonts w:asciiTheme="minorEastAsia" w:hAnsiTheme="minorEastAsia" w:hint="eastAsia"/>
          <w:sz w:val="22"/>
        </w:rPr>
        <w:t>状態である。</w:t>
      </w:r>
    </w:p>
    <w:p w14:paraId="58FFE4C8" w14:textId="6E8688BC" w:rsidR="00153DCC" w:rsidRPr="006D3ADC" w:rsidRDefault="00976692" w:rsidP="006D3ADC">
      <w:pPr>
        <w:pStyle w:val="a7"/>
        <w:numPr>
          <w:ilvl w:val="0"/>
          <w:numId w:val="4"/>
        </w:numPr>
        <w:spacing w:line="400" w:lineRule="exact"/>
        <w:ind w:leftChars="0" w:left="851"/>
        <w:rPr>
          <w:rFonts w:asciiTheme="minorEastAsia" w:hAnsiTheme="minorEastAsia"/>
          <w:sz w:val="22"/>
        </w:rPr>
      </w:pPr>
      <w:r w:rsidRPr="006D3ADC">
        <w:rPr>
          <w:rFonts w:asciiTheme="minorEastAsia" w:hAnsiTheme="minorEastAsia" w:hint="eastAsia"/>
          <w:sz w:val="22"/>
        </w:rPr>
        <w:t>惑～心の迷いである。心が迷うときは</w:t>
      </w:r>
      <w:r w:rsidR="00153DCC" w:rsidRPr="006D3ADC">
        <w:rPr>
          <w:rFonts w:asciiTheme="minorEastAsia" w:hAnsiTheme="minorEastAsia" w:hint="eastAsia"/>
          <w:sz w:val="22"/>
        </w:rPr>
        <w:t>精神が不安定になり、</w:t>
      </w:r>
      <w:r w:rsidRPr="006D3ADC">
        <w:rPr>
          <w:rFonts w:asciiTheme="minorEastAsia" w:hAnsiTheme="minorEastAsia" w:hint="eastAsia"/>
          <w:sz w:val="22"/>
        </w:rPr>
        <w:t>敏速な判断や軽快な動</w:t>
      </w:r>
    </w:p>
    <w:p w14:paraId="1E5EA60C" w14:textId="37BD5588" w:rsidR="00976692" w:rsidRPr="00B43CDA" w:rsidRDefault="00976692" w:rsidP="00153DCC">
      <w:pPr>
        <w:spacing w:line="400" w:lineRule="exact"/>
        <w:ind w:firstLineChars="500" w:firstLine="1100"/>
        <w:rPr>
          <w:rFonts w:asciiTheme="minorEastAsia" w:hAnsiTheme="minorEastAsia"/>
          <w:sz w:val="22"/>
        </w:rPr>
      </w:pPr>
      <w:r w:rsidRPr="00B43CDA">
        <w:rPr>
          <w:rFonts w:asciiTheme="minorEastAsia" w:hAnsiTheme="minorEastAsia" w:hint="eastAsia"/>
          <w:sz w:val="22"/>
        </w:rPr>
        <w:t>ができない。</w:t>
      </w:r>
    </w:p>
    <w:p w14:paraId="41B55A89" w14:textId="77777777" w:rsidR="00557B0B" w:rsidRPr="00B43CDA" w:rsidRDefault="00557B0B" w:rsidP="00DB5B0E">
      <w:pPr>
        <w:spacing w:line="400" w:lineRule="exact"/>
        <w:ind w:firstLineChars="500" w:firstLine="1100"/>
        <w:rPr>
          <w:rFonts w:asciiTheme="minorEastAsia" w:hAnsiTheme="minorEastAsia"/>
          <w:sz w:val="22"/>
        </w:rPr>
      </w:pPr>
    </w:p>
    <w:p w14:paraId="07AA169E" w14:textId="77777777" w:rsidR="006D3ADC" w:rsidRPr="00B43CDA" w:rsidRDefault="00557B0B" w:rsidP="006D3ADC">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6</w:t>
      </w:r>
      <w:r w:rsidRPr="00B43CDA">
        <w:rPr>
          <w:rFonts w:asciiTheme="minorEastAsia" w:hAnsiTheme="minorEastAsia" w:hint="eastAsia"/>
          <w:sz w:val="22"/>
        </w:rPr>
        <w:t>「手の内」について説明し</w:t>
      </w:r>
      <w:r w:rsidR="006D3ADC">
        <w:rPr>
          <w:rFonts w:asciiTheme="minorEastAsia" w:hAnsiTheme="minorEastAsia" w:hint="eastAsia"/>
          <w:sz w:val="22"/>
        </w:rPr>
        <w:t>、これについて自分の考えを書きなさい。</w:t>
      </w:r>
    </w:p>
    <w:p w14:paraId="57A6783E" w14:textId="77777777" w:rsidR="00557B0B" w:rsidRPr="00B43CDA" w:rsidRDefault="00557B0B" w:rsidP="00DB5B0E">
      <w:pPr>
        <w:spacing w:line="400" w:lineRule="exact"/>
        <w:rPr>
          <w:rFonts w:asciiTheme="minorEastAsia" w:hAnsiTheme="minorEastAsia"/>
          <w:sz w:val="22"/>
        </w:rPr>
      </w:pPr>
      <w:r w:rsidRPr="00B43CDA">
        <w:rPr>
          <w:rFonts w:asciiTheme="minorEastAsia" w:hAnsiTheme="minorEastAsia" w:hint="eastAsia"/>
          <w:sz w:val="22"/>
        </w:rPr>
        <w:t xml:space="preserve">　　竹刀の握り方、打突したり応じたりするときの両手の力の入れ方、緩め方、釣り合いな</w:t>
      </w:r>
    </w:p>
    <w:p w14:paraId="285FCB6D" w14:textId="77777777" w:rsidR="00557B0B" w:rsidRPr="00B43CDA" w:rsidRDefault="00557B0B"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どを統合した掌中の作用である。竹刀を強く握り締めないで正しく保持し、手首をリラッ</w:t>
      </w:r>
    </w:p>
    <w:p w14:paraId="7E0BD376" w14:textId="77777777" w:rsidR="00557B0B" w:rsidRPr="00B43CDA" w:rsidRDefault="00557B0B"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クスさせることにより、肩、肘、手首、掌へと運動が伝導し、効率のよい鋭い打突が可能</w:t>
      </w:r>
    </w:p>
    <w:p w14:paraId="26BC3EEB" w14:textId="77777777" w:rsidR="00557B0B" w:rsidRPr="00B43CDA" w:rsidRDefault="00557B0B"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となる。</w:t>
      </w:r>
    </w:p>
    <w:p w14:paraId="3014DDB9" w14:textId="77777777" w:rsidR="00976692" w:rsidRPr="00B43CDA" w:rsidRDefault="00976692" w:rsidP="00DB5B0E">
      <w:pPr>
        <w:spacing w:line="400" w:lineRule="exact"/>
        <w:rPr>
          <w:rFonts w:asciiTheme="minorEastAsia" w:hAnsiTheme="minorEastAsia"/>
          <w:sz w:val="22"/>
        </w:rPr>
      </w:pPr>
    </w:p>
    <w:p w14:paraId="0862768C" w14:textId="77777777" w:rsidR="006D3ADC" w:rsidRPr="00B43CDA" w:rsidRDefault="00976692" w:rsidP="006D3ADC">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7</w:t>
      </w:r>
      <w:r w:rsidRPr="00B43CDA">
        <w:rPr>
          <w:rFonts w:asciiTheme="minorEastAsia" w:hAnsiTheme="minorEastAsia" w:hint="eastAsia"/>
          <w:sz w:val="22"/>
        </w:rPr>
        <w:t xml:space="preserve">　「掛かり稽古」について説明し</w:t>
      </w:r>
      <w:r w:rsidR="006D3ADC">
        <w:rPr>
          <w:rFonts w:asciiTheme="minorEastAsia" w:hAnsiTheme="minorEastAsia" w:hint="eastAsia"/>
          <w:sz w:val="22"/>
        </w:rPr>
        <w:t>、これについて自分の考えを書きなさい。</w:t>
      </w:r>
    </w:p>
    <w:p w14:paraId="051AD8B9"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下位の者が、上位の者に掛かって、稽古をつけてもらう稽古法である。</w:t>
      </w:r>
    </w:p>
    <w:p w14:paraId="71F8DBC3"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掛かる者は、相手に打たれるとか、打突をかわされるとかは一切念頭におかず、これま</w:t>
      </w:r>
    </w:p>
    <w:p w14:paraId="6D3F8363" w14:textId="77777777" w:rsidR="00414CA9"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t>で</w:t>
      </w:r>
      <w:r w:rsidR="00CC32BB" w:rsidRPr="00B43CDA">
        <w:rPr>
          <w:rFonts w:asciiTheme="minorEastAsia" w:hAnsiTheme="minorEastAsia" w:hint="eastAsia"/>
          <w:sz w:val="22"/>
        </w:rPr>
        <w:t>に</w:t>
      </w:r>
      <w:r w:rsidRPr="00B43CDA">
        <w:rPr>
          <w:rFonts w:asciiTheme="minorEastAsia" w:hAnsiTheme="minorEastAsia" w:hint="eastAsia"/>
          <w:sz w:val="22"/>
        </w:rPr>
        <w:t>習得した「しかけ技」を主として用いて、短時間のうちに気力、体力が続く限り、身を</w:t>
      </w:r>
    </w:p>
    <w:p w14:paraId="59EB145C" w14:textId="2862B17B" w:rsidR="00976692" w:rsidRPr="00B43CDA"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t>捨てて、自由に、強く、激しく、打ち掛かる稽古法である。</w:t>
      </w:r>
    </w:p>
    <w:p w14:paraId="7C8EC78A" w14:textId="77777777" w:rsidR="00414CA9"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t xml:space="preserve">　「掛かり稽古」は「打ち込み稽古」と似ているが、「打ち込み稽古」は元立が打突の機会</w:t>
      </w:r>
    </w:p>
    <w:p w14:paraId="261AB3F3" w14:textId="77777777" w:rsidR="00414CA9"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t>（隙）を与えたところを打突し、基本を習得する方法であるのに対して、「掛かり稽古」は、</w:t>
      </w:r>
    </w:p>
    <w:p w14:paraId="7A12B0BB" w14:textId="77777777" w:rsidR="00414CA9"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t>掛かる者の意思により打突する技を上位の者が無理な打突や正しくない技は打突させず、</w:t>
      </w:r>
    </w:p>
    <w:p w14:paraId="0437515D" w14:textId="77777777" w:rsidR="00414CA9"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t>逆に正しい打突は引き立てて打突させるなどして、掛かる者に正しい間合、機会、体の運</w:t>
      </w:r>
    </w:p>
    <w:p w14:paraId="2A7902D6" w14:textId="3A12F46A" w:rsidR="00976692" w:rsidRPr="00B43CDA" w:rsidRDefault="00976692" w:rsidP="00DB5B0E">
      <w:pPr>
        <w:spacing w:line="400" w:lineRule="exact"/>
        <w:ind w:leftChars="100" w:left="210"/>
        <w:rPr>
          <w:rFonts w:asciiTheme="minorEastAsia" w:hAnsiTheme="minorEastAsia"/>
          <w:sz w:val="22"/>
        </w:rPr>
      </w:pPr>
      <w:r w:rsidRPr="00B43CDA">
        <w:rPr>
          <w:rFonts w:asciiTheme="minorEastAsia" w:hAnsiTheme="minorEastAsia" w:hint="eastAsia"/>
          <w:sz w:val="22"/>
        </w:rPr>
        <w:lastRenderedPageBreak/>
        <w:t>用、構えなどを会得させる稽古法である。</w:t>
      </w:r>
    </w:p>
    <w:p w14:paraId="46D94404" w14:textId="77777777" w:rsidR="00153DCC" w:rsidRPr="00B43CDA" w:rsidRDefault="00153DCC" w:rsidP="00DB5B0E">
      <w:pPr>
        <w:spacing w:line="400" w:lineRule="exact"/>
        <w:ind w:leftChars="100" w:left="210"/>
        <w:rPr>
          <w:rFonts w:asciiTheme="minorEastAsia" w:hAnsiTheme="minorEastAsia"/>
          <w:sz w:val="22"/>
        </w:rPr>
      </w:pPr>
    </w:p>
    <w:p w14:paraId="0AAA89D0" w14:textId="77777777" w:rsidR="00414CA9" w:rsidRDefault="00976692" w:rsidP="00414CA9">
      <w:pPr>
        <w:spacing w:line="400" w:lineRule="exact"/>
        <w:ind w:left="220" w:hangingChars="100" w:hanging="220"/>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8</w:t>
      </w:r>
      <w:r w:rsidRPr="00B43CDA">
        <w:rPr>
          <w:rFonts w:asciiTheme="minorEastAsia" w:hAnsiTheme="minorEastAsia" w:hint="eastAsia"/>
          <w:sz w:val="22"/>
        </w:rPr>
        <w:t xml:space="preserve">　「日本剣道形を実施するときの留意点」について述べ</w:t>
      </w:r>
      <w:r w:rsidR="00414CA9">
        <w:rPr>
          <w:rFonts w:asciiTheme="minorEastAsia" w:hAnsiTheme="minorEastAsia" w:hint="eastAsia"/>
          <w:sz w:val="22"/>
        </w:rPr>
        <w:t>、これについて自分の考えを書き</w:t>
      </w:r>
    </w:p>
    <w:p w14:paraId="5ED51150" w14:textId="04DF6ECE" w:rsidR="00414CA9" w:rsidRPr="00B43CDA" w:rsidRDefault="00414CA9" w:rsidP="00414CA9">
      <w:pPr>
        <w:spacing w:line="400" w:lineRule="exact"/>
        <w:ind w:leftChars="100" w:left="210"/>
        <w:rPr>
          <w:rFonts w:asciiTheme="minorEastAsia" w:hAnsiTheme="minorEastAsia"/>
          <w:sz w:val="22"/>
        </w:rPr>
      </w:pPr>
      <w:r>
        <w:rPr>
          <w:rFonts w:asciiTheme="minorEastAsia" w:hAnsiTheme="minorEastAsia" w:hint="eastAsia"/>
          <w:sz w:val="22"/>
        </w:rPr>
        <w:t>なさい。</w:t>
      </w:r>
    </w:p>
    <w:p w14:paraId="2E051757"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日本剣道形は、一定の形式と順序に従って行う一連の約束動作であるが、形を形骸化さ</w:t>
      </w:r>
    </w:p>
    <w:p w14:paraId="7D8CE97F" w14:textId="77777777" w:rsidR="00414CA9" w:rsidRDefault="00976692" w:rsidP="00DB5B0E">
      <w:pPr>
        <w:spacing w:line="400" w:lineRule="exact"/>
        <w:ind w:leftChars="100" w:left="210"/>
        <w:jc w:val="left"/>
        <w:rPr>
          <w:rFonts w:asciiTheme="minorEastAsia" w:hAnsiTheme="minorEastAsia"/>
          <w:sz w:val="22"/>
        </w:rPr>
      </w:pPr>
      <w:r w:rsidRPr="00B43CDA">
        <w:rPr>
          <w:rFonts w:asciiTheme="minorEastAsia" w:hAnsiTheme="minorEastAsia" w:hint="eastAsia"/>
          <w:sz w:val="22"/>
        </w:rPr>
        <w:t>せない生きたものにするために、お互いが寸分の緩みない気の働きをもって行わなければ</w:t>
      </w:r>
    </w:p>
    <w:p w14:paraId="145D1DB4" w14:textId="4B75B426" w:rsidR="00976692" w:rsidRPr="00B43CDA" w:rsidRDefault="00976692" w:rsidP="00DB5B0E">
      <w:pPr>
        <w:spacing w:line="400" w:lineRule="exact"/>
        <w:ind w:leftChars="100" w:left="210"/>
        <w:jc w:val="left"/>
        <w:rPr>
          <w:rFonts w:asciiTheme="minorEastAsia" w:hAnsiTheme="minorEastAsia"/>
          <w:sz w:val="22"/>
        </w:rPr>
      </w:pPr>
      <w:r w:rsidRPr="00B43CDA">
        <w:rPr>
          <w:rFonts w:asciiTheme="minorEastAsia" w:hAnsiTheme="minorEastAsia" w:hint="eastAsia"/>
          <w:sz w:val="22"/>
        </w:rPr>
        <w:t>ならない。</w:t>
      </w:r>
    </w:p>
    <w:p w14:paraId="5349459A" w14:textId="77777777" w:rsidR="00976692" w:rsidRPr="00B43CDA" w:rsidRDefault="00976692" w:rsidP="00DB5B0E">
      <w:pPr>
        <w:spacing w:line="400" w:lineRule="exact"/>
        <w:jc w:val="left"/>
        <w:rPr>
          <w:rFonts w:asciiTheme="minorEastAsia" w:hAnsiTheme="minorEastAsia"/>
          <w:sz w:val="22"/>
        </w:rPr>
      </w:pPr>
      <w:r w:rsidRPr="00B43CDA">
        <w:rPr>
          <w:rFonts w:asciiTheme="minorEastAsia" w:hAnsiTheme="minorEastAsia" w:hint="eastAsia"/>
          <w:sz w:val="22"/>
        </w:rPr>
        <w:t xml:space="preserve">　（１）立会い前後の作法、立会いの所作、刀の取り扱いを適切に行う。</w:t>
      </w:r>
    </w:p>
    <w:p w14:paraId="3CFFFC2A" w14:textId="77777777" w:rsidR="00976692" w:rsidRPr="00B43CDA" w:rsidRDefault="00976692" w:rsidP="00DB5B0E">
      <w:pPr>
        <w:spacing w:line="400" w:lineRule="exact"/>
        <w:jc w:val="left"/>
        <w:rPr>
          <w:rFonts w:asciiTheme="minorEastAsia" w:hAnsiTheme="minorEastAsia"/>
          <w:sz w:val="22"/>
        </w:rPr>
      </w:pPr>
      <w:r w:rsidRPr="00B43CDA">
        <w:rPr>
          <w:rFonts w:asciiTheme="minorEastAsia" w:hAnsiTheme="minorEastAsia" w:hint="eastAsia"/>
          <w:sz w:val="22"/>
        </w:rPr>
        <w:t xml:space="preserve">　（２）五つの構えと小太刀の半身の構えを正しく行う。</w:t>
      </w:r>
    </w:p>
    <w:p w14:paraId="43799B38" w14:textId="77777777" w:rsidR="00976692" w:rsidRPr="00B43CDA" w:rsidRDefault="00976692" w:rsidP="00DB5B0E">
      <w:pPr>
        <w:spacing w:line="400" w:lineRule="exact"/>
        <w:jc w:val="left"/>
        <w:rPr>
          <w:rFonts w:asciiTheme="minorEastAsia" w:hAnsiTheme="minorEastAsia"/>
          <w:sz w:val="22"/>
        </w:rPr>
      </w:pPr>
      <w:r w:rsidRPr="00B43CDA">
        <w:rPr>
          <w:rFonts w:asciiTheme="minorEastAsia" w:hAnsiTheme="minorEastAsia" w:hint="eastAsia"/>
          <w:sz w:val="22"/>
        </w:rPr>
        <w:t xml:space="preserve">　（３）目付けや呼吸法を心得て、終始充実した気勢、気迫をもって合気で行う。</w:t>
      </w:r>
    </w:p>
    <w:p w14:paraId="28F69B64" w14:textId="77777777" w:rsidR="00414CA9" w:rsidRDefault="00976692" w:rsidP="00DB5B0E">
      <w:pPr>
        <w:spacing w:line="400" w:lineRule="exact"/>
        <w:ind w:left="660" w:hangingChars="300" w:hanging="660"/>
        <w:jc w:val="left"/>
        <w:rPr>
          <w:rFonts w:asciiTheme="minorEastAsia" w:hAnsiTheme="minorEastAsia"/>
          <w:sz w:val="22"/>
        </w:rPr>
      </w:pPr>
      <w:r w:rsidRPr="00B43CDA">
        <w:rPr>
          <w:rFonts w:asciiTheme="minorEastAsia" w:hAnsiTheme="minorEastAsia" w:hint="eastAsia"/>
          <w:sz w:val="22"/>
        </w:rPr>
        <w:t xml:space="preserve">　（４）打太刀（師の位）、仕太刀（弟子の位）の関係を理解し、原則として打太刀が先に</w:t>
      </w:r>
    </w:p>
    <w:p w14:paraId="2B448385" w14:textId="21E6A938" w:rsidR="00976692" w:rsidRPr="00B43CDA" w:rsidRDefault="00976692" w:rsidP="00414CA9">
      <w:pPr>
        <w:spacing w:line="400" w:lineRule="exact"/>
        <w:ind w:leftChars="300" w:left="630"/>
        <w:jc w:val="left"/>
        <w:rPr>
          <w:rFonts w:asciiTheme="minorEastAsia" w:hAnsiTheme="minorEastAsia"/>
          <w:sz w:val="22"/>
        </w:rPr>
      </w:pPr>
      <w:r w:rsidRPr="00B43CDA">
        <w:rPr>
          <w:rFonts w:asciiTheme="minorEastAsia" w:hAnsiTheme="minorEastAsia" w:hint="eastAsia"/>
          <w:sz w:val="22"/>
        </w:rPr>
        <w:t>動作を起こす。</w:t>
      </w:r>
    </w:p>
    <w:p w14:paraId="7E76466D" w14:textId="77777777" w:rsidR="00976692" w:rsidRPr="00B43CDA" w:rsidRDefault="00976692" w:rsidP="00DB5B0E">
      <w:pPr>
        <w:spacing w:line="400" w:lineRule="exact"/>
        <w:ind w:left="660" w:hangingChars="300" w:hanging="660"/>
        <w:jc w:val="left"/>
        <w:rPr>
          <w:rFonts w:asciiTheme="minorEastAsia" w:hAnsiTheme="minorEastAsia"/>
          <w:sz w:val="22"/>
        </w:rPr>
      </w:pPr>
      <w:r w:rsidRPr="00B43CDA">
        <w:rPr>
          <w:rFonts w:asciiTheme="minorEastAsia" w:hAnsiTheme="minorEastAsia" w:hint="eastAsia"/>
          <w:sz w:val="22"/>
        </w:rPr>
        <w:t xml:space="preserve">　（５）「機を見て」「入り身になろうとする」といった打突の機会を理解して行う。</w:t>
      </w:r>
    </w:p>
    <w:p w14:paraId="746A5B25" w14:textId="77777777" w:rsidR="00414CA9" w:rsidRDefault="00976692" w:rsidP="00DB5B0E">
      <w:pPr>
        <w:spacing w:line="400" w:lineRule="exact"/>
        <w:ind w:leftChars="100" w:left="650" w:hangingChars="200" w:hanging="440"/>
        <w:jc w:val="left"/>
        <w:rPr>
          <w:rFonts w:asciiTheme="minorEastAsia" w:hAnsiTheme="minorEastAsia"/>
          <w:sz w:val="22"/>
        </w:rPr>
      </w:pPr>
      <w:r w:rsidRPr="00B43CDA">
        <w:rPr>
          <w:rFonts w:asciiTheme="minorEastAsia" w:hAnsiTheme="minorEastAsia" w:hint="eastAsia"/>
          <w:sz w:val="22"/>
        </w:rPr>
        <w:t>（６）打太刀は一足一刀の間合から打突し、仕太刀は物打ちで打突部位を正確に打突す</w:t>
      </w:r>
    </w:p>
    <w:p w14:paraId="1A78BDE2" w14:textId="17B42133" w:rsidR="00976692" w:rsidRPr="00B43CDA" w:rsidRDefault="00976692" w:rsidP="00414CA9">
      <w:pPr>
        <w:spacing w:line="400" w:lineRule="exact"/>
        <w:ind w:leftChars="300" w:left="630"/>
        <w:jc w:val="left"/>
        <w:rPr>
          <w:rFonts w:asciiTheme="minorEastAsia" w:hAnsiTheme="minorEastAsia"/>
          <w:sz w:val="22"/>
        </w:rPr>
      </w:pPr>
      <w:r w:rsidRPr="00B43CDA">
        <w:rPr>
          <w:rFonts w:asciiTheme="minorEastAsia" w:hAnsiTheme="minorEastAsia" w:hint="eastAsia"/>
          <w:sz w:val="22"/>
        </w:rPr>
        <w:t>る。</w:t>
      </w:r>
    </w:p>
    <w:p w14:paraId="25194B5D" w14:textId="77777777" w:rsidR="00976692" w:rsidRPr="00B43CDA" w:rsidRDefault="00976692" w:rsidP="00DB5B0E">
      <w:pPr>
        <w:spacing w:line="400" w:lineRule="exact"/>
        <w:ind w:left="660" w:hangingChars="300" w:hanging="660"/>
        <w:rPr>
          <w:rFonts w:asciiTheme="minorEastAsia" w:hAnsiTheme="minorEastAsia"/>
          <w:sz w:val="22"/>
        </w:rPr>
      </w:pPr>
      <w:r w:rsidRPr="00B43CDA">
        <w:rPr>
          <w:rFonts w:asciiTheme="minorEastAsia" w:hAnsiTheme="minorEastAsia" w:hint="eastAsia"/>
          <w:sz w:val="22"/>
        </w:rPr>
        <w:t xml:space="preserve">　（７）振りかぶりは、剣先が両こぶしより下がらないようにし、一拍子で打つ。</w:t>
      </w:r>
    </w:p>
    <w:p w14:paraId="566CF478" w14:textId="77777777" w:rsidR="00976692" w:rsidRPr="00B43CDA" w:rsidRDefault="00976692" w:rsidP="00DB5B0E">
      <w:pPr>
        <w:spacing w:line="400" w:lineRule="exact"/>
        <w:ind w:left="660" w:hangingChars="300" w:hanging="660"/>
        <w:rPr>
          <w:rFonts w:asciiTheme="minorEastAsia" w:hAnsiTheme="minorEastAsia"/>
          <w:sz w:val="22"/>
        </w:rPr>
      </w:pPr>
      <w:r w:rsidRPr="00B43CDA">
        <w:rPr>
          <w:rFonts w:asciiTheme="minorEastAsia" w:hAnsiTheme="minorEastAsia" w:hint="eastAsia"/>
          <w:sz w:val="22"/>
        </w:rPr>
        <w:t xml:space="preserve">　（８）足さばきはすり足で行い、打突するときは後ろ足を前足に引き付ける。</w:t>
      </w:r>
    </w:p>
    <w:p w14:paraId="2CEB7696" w14:textId="77777777" w:rsidR="00976692" w:rsidRPr="00B43CDA" w:rsidRDefault="00976692" w:rsidP="00DB5B0E">
      <w:pPr>
        <w:spacing w:line="400" w:lineRule="exact"/>
        <w:ind w:left="660" w:hangingChars="300" w:hanging="660"/>
        <w:rPr>
          <w:rFonts w:asciiTheme="minorEastAsia" w:hAnsiTheme="minorEastAsia"/>
          <w:sz w:val="22"/>
        </w:rPr>
      </w:pPr>
      <w:r w:rsidRPr="00B43CDA">
        <w:rPr>
          <w:rFonts w:asciiTheme="minorEastAsia" w:hAnsiTheme="minorEastAsia" w:hint="eastAsia"/>
          <w:sz w:val="22"/>
        </w:rPr>
        <w:t xml:space="preserve">　（９）残心は充分な気位をもって行う。</w:t>
      </w:r>
    </w:p>
    <w:p w14:paraId="60312DE9" w14:textId="77777777" w:rsidR="00976692" w:rsidRPr="00B43CDA" w:rsidRDefault="00976692" w:rsidP="00DB5B0E">
      <w:pPr>
        <w:spacing w:line="400" w:lineRule="exact"/>
        <w:ind w:left="660" w:hangingChars="300" w:hanging="660"/>
        <w:rPr>
          <w:rFonts w:asciiTheme="minorEastAsia" w:hAnsiTheme="minorEastAsia"/>
          <w:sz w:val="22"/>
        </w:rPr>
      </w:pPr>
    </w:p>
    <w:p w14:paraId="6C37B63B" w14:textId="77777777" w:rsidR="00414CA9" w:rsidRPr="00B43CDA" w:rsidRDefault="00773EE9" w:rsidP="00414CA9">
      <w:pPr>
        <w:spacing w:line="400" w:lineRule="exact"/>
        <w:rPr>
          <w:rFonts w:asciiTheme="minorEastAsia" w:hAnsiTheme="minorEastAsia"/>
          <w:sz w:val="22"/>
        </w:rPr>
      </w:pPr>
      <w:r w:rsidRPr="00B43CDA">
        <w:rPr>
          <w:rFonts w:asciiTheme="minorEastAsia" w:hAnsiTheme="minorEastAsia" w:hint="eastAsia"/>
          <w:sz w:val="22"/>
        </w:rPr>
        <w:t>1</w:t>
      </w:r>
      <w:r w:rsidR="009E5E43" w:rsidRPr="00B43CDA">
        <w:rPr>
          <w:rFonts w:asciiTheme="minorEastAsia" w:hAnsiTheme="minorEastAsia" w:hint="eastAsia"/>
          <w:sz w:val="22"/>
        </w:rPr>
        <w:t>9</w:t>
      </w:r>
      <w:r w:rsidR="00976692" w:rsidRPr="00B43CDA">
        <w:rPr>
          <w:rFonts w:asciiTheme="minorEastAsia" w:hAnsiTheme="minorEastAsia" w:hint="eastAsia"/>
          <w:sz w:val="22"/>
        </w:rPr>
        <w:t xml:space="preserve">　「剣道指導の心構え」について述べ</w:t>
      </w:r>
      <w:r w:rsidR="00414CA9">
        <w:rPr>
          <w:rFonts w:asciiTheme="minorEastAsia" w:hAnsiTheme="minorEastAsia" w:hint="eastAsia"/>
          <w:sz w:val="22"/>
        </w:rPr>
        <w:t>、これについて自分の考えを書きなさい。</w:t>
      </w:r>
    </w:p>
    <w:p w14:paraId="7ACE6B0F" w14:textId="77777777" w:rsidR="00976692" w:rsidRPr="00B43CDA" w:rsidRDefault="00976692" w:rsidP="00DB5B0E">
      <w:pPr>
        <w:spacing w:line="400" w:lineRule="exact"/>
        <w:ind w:left="660" w:hangingChars="300" w:hanging="660"/>
        <w:rPr>
          <w:rFonts w:asciiTheme="minorEastAsia" w:hAnsiTheme="minorEastAsia"/>
          <w:b/>
          <w:sz w:val="22"/>
        </w:rPr>
      </w:pPr>
      <w:r w:rsidRPr="00B43CDA">
        <w:rPr>
          <w:rFonts w:asciiTheme="minorEastAsia" w:hAnsiTheme="minorEastAsia" w:hint="eastAsia"/>
          <w:sz w:val="22"/>
        </w:rPr>
        <w:t xml:space="preserve">　</w:t>
      </w:r>
      <w:r w:rsidRPr="00B43CDA">
        <w:rPr>
          <w:rFonts w:asciiTheme="minorEastAsia" w:hAnsiTheme="minorEastAsia" w:hint="eastAsia"/>
          <w:b/>
          <w:sz w:val="22"/>
        </w:rPr>
        <w:t>（竹刀の本意）</w:t>
      </w:r>
    </w:p>
    <w:p w14:paraId="5BEE234C" w14:textId="77777777" w:rsidR="00976692" w:rsidRPr="00B43CDA" w:rsidRDefault="00976692" w:rsidP="00DB5B0E">
      <w:pPr>
        <w:spacing w:line="400" w:lineRule="exact"/>
        <w:ind w:left="660" w:hangingChars="300" w:hanging="660"/>
        <w:rPr>
          <w:rFonts w:asciiTheme="minorEastAsia" w:hAnsiTheme="minorEastAsia"/>
          <w:sz w:val="22"/>
        </w:rPr>
      </w:pPr>
      <w:r w:rsidRPr="00B43CDA">
        <w:rPr>
          <w:rFonts w:asciiTheme="minorEastAsia" w:hAnsiTheme="minorEastAsia" w:hint="eastAsia"/>
          <w:sz w:val="22"/>
        </w:rPr>
        <w:t xml:space="preserve">　　　剣道の正しい伝承と発展のために、剣の理法に基づく竹刀の扱い方の指導に努める。</w:t>
      </w:r>
    </w:p>
    <w:p w14:paraId="59CCF665" w14:textId="77777777" w:rsidR="00976692" w:rsidRPr="00B43CDA" w:rsidRDefault="00976692" w:rsidP="00DB5B0E">
      <w:pPr>
        <w:spacing w:line="400" w:lineRule="exact"/>
        <w:ind w:left="660" w:hangingChars="300" w:hanging="660"/>
        <w:rPr>
          <w:rFonts w:asciiTheme="minorEastAsia" w:hAnsiTheme="minorEastAsia"/>
          <w:sz w:val="22"/>
        </w:rPr>
      </w:pPr>
      <w:r w:rsidRPr="00B43CDA">
        <w:rPr>
          <w:rFonts w:asciiTheme="minorEastAsia" w:hAnsiTheme="minorEastAsia" w:hint="eastAsia"/>
          <w:sz w:val="22"/>
        </w:rPr>
        <w:t xml:space="preserve">　　　剣道は竹刀による「心気力一致」を目指し、自己を創造していく道である。</w:t>
      </w:r>
    </w:p>
    <w:p w14:paraId="27156E17" w14:textId="77777777" w:rsidR="00976692" w:rsidRPr="00B43CDA" w:rsidRDefault="00976692" w:rsidP="00DB5B0E">
      <w:pPr>
        <w:spacing w:line="400" w:lineRule="exact"/>
        <w:ind w:left="660" w:hangingChars="300" w:hanging="660"/>
        <w:rPr>
          <w:rFonts w:asciiTheme="minorEastAsia" w:hAnsiTheme="minorEastAsia"/>
          <w:sz w:val="22"/>
        </w:rPr>
      </w:pPr>
      <w:r w:rsidRPr="00B43CDA">
        <w:rPr>
          <w:rFonts w:asciiTheme="minorEastAsia" w:hAnsiTheme="minorEastAsia" w:hint="eastAsia"/>
          <w:sz w:val="22"/>
        </w:rPr>
        <w:t xml:space="preserve">　　　「竹刀という剣」は、相手に向ける剣であると同時に自分に向けられた剣でもある。</w:t>
      </w:r>
    </w:p>
    <w:p w14:paraId="7C2D2352" w14:textId="77777777" w:rsidR="00976692" w:rsidRPr="00B43CDA" w:rsidRDefault="00976692" w:rsidP="00DB5B0E">
      <w:pPr>
        <w:spacing w:line="400" w:lineRule="exact"/>
        <w:ind w:leftChars="300" w:left="630"/>
        <w:rPr>
          <w:rFonts w:asciiTheme="minorEastAsia" w:hAnsiTheme="minorEastAsia"/>
          <w:sz w:val="22"/>
        </w:rPr>
      </w:pPr>
      <w:r w:rsidRPr="00B43CDA">
        <w:rPr>
          <w:rFonts w:asciiTheme="minorEastAsia" w:hAnsiTheme="minorEastAsia" w:hint="eastAsia"/>
          <w:sz w:val="22"/>
        </w:rPr>
        <w:t>この修錬を通じて竹刀と心身の一体化を図ることを指導の要点とする。</w:t>
      </w:r>
    </w:p>
    <w:p w14:paraId="6AB0FF1E" w14:textId="77777777" w:rsidR="00976692" w:rsidRPr="00B43CDA" w:rsidRDefault="00976692" w:rsidP="00DB5B0E">
      <w:pPr>
        <w:spacing w:line="400" w:lineRule="exact"/>
        <w:rPr>
          <w:rFonts w:asciiTheme="minorEastAsia" w:hAnsiTheme="minorEastAsia"/>
          <w:b/>
          <w:sz w:val="22"/>
        </w:rPr>
      </w:pPr>
      <w:r w:rsidRPr="00B43CDA">
        <w:rPr>
          <w:rFonts w:asciiTheme="minorEastAsia" w:hAnsiTheme="minorEastAsia" w:hint="eastAsia"/>
          <w:sz w:val="22"/>
        </w:rPr>
        <w:t xml:space="preserve">　</w:t>
      </w:r>
      <w:r w:rsidRPr="00B43CDA">
        <w:rPr>
          <w:rFonts w:asciiTheme="minorEastAsia" w:hAnsiTheme="minorEastAsia" w:hint="eastAsia"/>
          <w:b/>
          <w:sz w:val="22"/>
        </w:rPr>
        <w:t>（礼　法）</w:t>
      </w:r>
    </w:p>
    <w:p w14:paraId="23380555"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相手の人格を尊重し、心豊かな人間の育成のために礼法を重んずる指導に努める。</w:t>
      </w:r>
    </w:p>
    <w:p w14:paraId="373142C7" w14:textId="77777777" w:rsidR="00976692" w:rsidRPr="00B43CDA" w:rsidRDefault="00976692" w:rsidP="00DB5B0E">
      <w:pPr>
        <w:spacing w:line="400" w:lineRule="exact"/>
        <w:rPr>
          <w:rFonts w:asciiTheme="minorEastAsia" w:hAnsiTheme="minorEastAsia"/>
          <w:sz w:val="22"/>
        </w:rPr>
      </w:pPr>
      <w:r w:rsidRPr="00B43CDA">
        <w:rPr>
          <w:rFonts w:asciiTheme="minorEastAsia" w:hAnsiTheme="minorEastAsia" w:hint="eastAsia"/>
          <w:sz w:val="22"/>
        </w:rPr>
        <w:t xml:space="preserve">　　　剣道は、勝負の場においても「礼節を尊ぶ」ことを重視する。お互いを敬う心と形（</w:t>
      </w:r>
    </w:p>
    <w:p w14:paraId="77DBAF45" w14:textId="77777777" w:rsidR="00976692" w:rsidRPr="00B43CDA" w:rsidRDefault="00976692"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t>かたち）の礼法指導によって、節度ある生活態度を身につけ、「交剣知愛」の輪を広げて</w:t>
      </w:r>
    </w:p>
    <w:p w14:paraId="41DFE83F" w14:textId="77777777" w:rsidR="00976692" w:rsidRPr="00B43CDA" w:rsidRDefault="00976692"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t>いくことを指導の要点とする。</w:t>
      </w:r>
    </w:p>
    <w:p w14:paraId="45DD8E3B" w14:textId="77777777" w:rsidR="00976692" w:rsidRPr="00B43CDA" w:rsidRDefault="00976692" w:rsidP="00DB5B0E">
      <w:pPr>
        <w:spacing w:line="400" w:lineRule="exact"/>
        <w:rPr>
          <w:rFonts w:asciiTheme="minorEastAsia" w:hAnsiTheme="minorEastAsia"/>
          <w:b/>
          <w:sz w:val="22"/>
        </w:rPr>
      </w:pPr>
      <w:r w:rsidRPr="00B43CDA">
        <w:rPr>
          <w:rFonts w:asciiTheme="minorEastAsia" w:hAnsiTheme="minorEastAsia" w:hint="eastAsia"/>
          <w:sz w:val="22"/>
        </w:rPr>
        <w:t xml:space="preserve">　</w:t>
      </w:r>
      <w:r w:rsidRPr="00B43CDA">
        <w:rPr>
          <w:rFonts w:asciiTheme="minorEastAsia" w:hAnsiTheme="minorEastAsia" w:hint="eastAsia"/>
          <w:b/>
          <w:sz w:val="22"/>
        </w:rPr>
        <w:t>（生涯剣道）</w:t>
      </w:r>
    </w:p>
    <w:p w14:paraId="015FF2B3" w14:textId="77777777" w:rsidR="00414CA9" w:rsidRDefault="00976692" w:rsidP="00DB5B0E">
      <w:pPr>
        <w:spacing w:line="400" w:lineRule="exact"/>
        <w:ind w:left="440" w:hangingChars="200" w:hanging="440"/>
        <w:rPr>
          <w:rFonts w:asciiTheme="minorEastAsia" w:hAnsiTheme="minorEastAsia"/>
          <w:sz w:val="22"/>
        </w:rPr>
      </w:pPr>
      <w:r w:rsidRPr="00B43CDA">
        <w:rPr>
          <w:rFonts w:asciiTheme="minorEastAsia" w:hAnsiTheme="minorEastAsia" w:hint="eastAsia"/>
          <w:sz w:val="22"/>
        </w:rPr>
        <w:t xml:space="preserve">　　　ともに剣道を学び、安全・健康に留意しつつ、生涯にわたる人間形成の道を見出す指</w:t>
      </w:r>
    </w:p>
    <w:p w14:paraId="5FA64300" w14:textId="2F378E6F" w:rsidR="00976692" w:rsidRPr="00B43CDA" w:rsidRDefault="00976692" w:rsidP="00414CA9">
      <w:pPr>
        <w:spacing w:line="400" w:lineRule="exact"/>
        <w:ind w:leftChars="200" w:left="420"/>
        <w:rPr>
          <w:rFonts w:asciiTheme="minorEastAsia" w:hAnsiTheme="minorEastAsia"/>
          <w:sz w:val="22"/>
        </w:rPr>
      </w:pPr>
      <w:r w:rsidRPr="00B43CDA">
        <w:rPr>
          <w:rFonts w:asciiTheme="minorEastAsia" w:hAnsiTheme="minorEastAsia" w:hint="eastAsia"/>
          <w:sz w:val="22"/>
        </w:rPr>
        <w:t>導に努める。</w:t>
      </w:r>
    </w:p>
    <w:p w14:paraId="0865417A" w14:textId="77777777" w:rsidR="00976692" w:rsidRPr="00B43CDA" w:rsidRDefault="00976692" w:rsidP="00DB5B0E">
      <w:pPr>
        <w:spacing w:line="400" w:lineRule="exact"/>
        <w:ind w:firstLineChars="100" w:firstLine="220"/>
        <w:rPr>
          <w:rFonts w:asciiTheme="minorEastAsia" w:hAnsiTheme="minorEastAsia"/>
          <w:sz w:val="22"/>
        </w:rPr>
      </w:pPr>
      <w:r w:rsidRPr="00B43CDA">
        <w:rPr>
          <w:rFonts w:asciiTheme="minorEastAsia" w:hAnsiTheme="minorEastAsia" w:hint="eastAsia"/>
          <w:sz w:val="22"/>
        </w:rPr>
        <w:t xml:space="preserve">　　剣道は、世代を超えて学びあう道である。「技」を通じて「道」を求め、社会の活力を</w:t>
      </w:r>
    </w:p>
    <w:p w14:paraId="2F8D9D11" w14:textId="77777777" w:rsidR="00976692" w:rsidRPr="00B43CDA" w:rsidRDefault="00976692"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lastRenderedPageBreak/>
        <w:t>高めながら、豊かな生命観を育み、文化としての剣道を実践していくことを指導の目標</w:t>
      </w:r>
    </w:p>
    <w:p w14:paraId="66CF7468" w14:textId="77777777" w:rsidR="00976692" w:rsidRPr="00B43CDA" w:rsidRDefault="00976692" w:rsidP="00DB5B0E">
      <w:pPr>
        <w:spacing w:line="400" w:lineRule="exact"/>
        <w:ind w:firstLineChars="200" w:firstLine="440"/>
        <w:rPr>
          <w:rFonts w:asciiTheme="minorEastAsia" w:hAnsiTheme="minorEastAsia"/>
          <w:sz w:val="22"/>
        </w:rPr>
      </w:pPr>
      <w:r w:rsidRPr="00B43CDA">
        <w:rPr>
          <w:rFonts w:asciiTheme="minorEastAsia" w:hAnsiTheme="minorEastAsia" w:hint="eastAsia"/>
          <w:sz w:val="22"/>
        </w:rPr>
        <w:t>とする。</w:t>
      </w:r>
    </w:p>
    <w:p w14:paraId="21EC3B57" w14:textId="77777777" w:rsidR="00153DCC" w:rsidRPr="00B43CDA" w:rsidRDefault="00153DCC" w:rsidP="00DB5B0E">
      <w:pPr>
        <w:spacing w:line="400" w:lineRule="exact"/>
        <w:jc w:val="left"/>
        <w:rPr>
          <w:rFonts w:asciiTheme="minorEastAsia" w:hAnsiTheme="minorEastAsia"/>
          <w:sz w:val="22"/>
        </w:rPr>
      </w:pPr>
    </w:p>
    <w:p w14:paraId="0A40FB28" w14:textId="77777777" w:rsidR="00414CA9" w:rsidRPr="00B43CDA" w:rsidRDefault="00690871" w:rsidP="00414CA9">
      <w:pPr>
        <w:spacing w:line="400" w:lineRule="exact"/>
        <w:rPr>
          <w:rFonts w:asciiTheme="minorEastAsia" w:hAnsiTheme="minorEastAsia"/>
          <w:sz w:val="22"/>
        </w:rPr>
      </w:pPr>
      <w:r w:rsidRPr="00B43CDA">
        <w:rPr>
          <w:rFonts w:asciiTheme="minorEastAsia" w:hAnsiTheme="minorEastAsia" w:hint="eastAsia"/>
          <w:sz w:val="22"/>
        </w:rPr>
        <w:t>20  「審判員の心得」について述</w:t>
      </w:r>
      <w:r w:rsidR="00414CA9">
        <w:rPr>
          <w:rFonts w:asciiTheme="minorEastAsia" w:hAnsiTheme="minorEastAsia" w:hint="eastAsia"/>
          <w:sz w:val="22"/>
        </w:rPr>
        <w:t>べ、これについて自分の考えを書きなさい。</w:t>
      </w:r>
    </w:p>
    <w:p w14:paraId="2396F3FB" w14:textId="326417F3" w:rsidR="00690871" w:rsidRPr="00B43CDA" w:rsidRDefault="00690871" w:rsidP="00DB5B0E">
      <w:pPr>
        <w:spacing w:line="400" w:lineRule="exact"/>
        <w:jc w:val="left"/>
        <w:rPr>
          <w:rFonts w:asciiTheme="minorEastAsia" w:hAnsiTheme="minorEastAsia"/>
          <w:sz w:val="22"/>
        </w:rPr>
      </w:pPr>
      <w:r w:rsidRPr="00B43CDA">
        <w:rPr>
          <w:rFonts w:asciiTheme="minorEastAsia" w:hAnsiTheme="minorEastAsia" w:hint="eastAsia"/>
          <w:sz w:val="22"/>
        </w:rPr>
        <w:t xml:space="preserve">　　一般的要件</w:t>
      </w:r>
    </w:p>
    <w:p w14:paraId="6ACE1180" w14:textId="2B7C0570" w:rsidR="00690871" w:rsidRPr="00B43CDA" w:rsidRDefault="00690871" w:rsidP="00DB5B0E">
      <w:pPr>
        <w:pStyle w:val="a7"/>
        <w:numPr>
          <w:ilvl w:val="0"/>
          <w:numId w:val="5"/>
        </w:numPr>
        <w:spacing w:line="400" w:lineRule="exact"/>
        <w:ind w:leftChars="0"/>
        <w:jc w:val="left"/>
        <w:rPr>
          <w:rFonts w:asciiTheme="minorEastAsia" w:hAnsiTheme="minorEastAsia"/>
          <w:sz w:val="22"/>
        </w:rPr>
      </w:pPr>
      <w:r w:rsidRPr="00B43CDA">
        <w:rPr>
          <w:rFonts w:asciiTheme="minorEastAsia" w:hAnsiTheme="minorEastAsia" w:hint="eastAsia"/>
          <w:sz w:val="22"/>
        </w:rPr>
        <w:t>公平無私であること。</w:t>
      </w:r>
    </w:p>
    <w:p w14:paraId="14340A4E" w14:textId="4661206C" w:rsidR="00690871" w:rsidRPr="00B43CDA" w:rsidRDefault="00690871" w:rsidP="00DB5B0E">
      <w:pPr>
        <w:pStyle w:val="a7"/>
        <w:numPr>
          <w:ilvl w:val="0"/>
          <w:numId w:val="5"/>
        </w:numPr>
        <w:spacing w:line="400" w:lineRule="exact"/>
        <w:ind w:leftChars="0"/>
        <w:jc w:val="left"/>
        <w:rPr>
          <w:rFonts w:asciiTheme="minorEastAsia" w:hAnsiTheme="minorEastAsia"/>
          <w:sz w:val="22"/>
        </w:rPr>
      </w:pPr>
      <w:r w:rsidRPr="00B43CDA">
        <w:rPr>
          <w:rFonts w:asciiTheme="minorEastAsia" w:hAnsiTheme="minorEastAsia" w:hint="eastAsia"/>
          <w:sz w:val="22"/>
        </w:rPr>
        <w:t>剣道試合・審判規則、</w:t>
      </w:r>
      <w:r w:rsidR="00CC32BB" w:rsidRPr="00B43CDA">
        <w:rPr>
          <w:rFonts w:asciiTheme="minorEastAsia" w:hAnsiTheme="minorEastAsia" w:hint="eastAsia"/>
          <w:sz w:val="22"/>
        </w:rPr>
        <w:t>運営</w:t>
      </w:r>
      <w:r w:rsidRPr="00B43CDA">
        <w:rPr>
          <w:rFonts w:asciiTheme="minorEastAsia" w:hAnsiTheme="minorEastAsia" w:hint="eastAsia"/>
          <w:sz w:val="22"/>
        </w:rPr>
        <w:t>要領を熟知し、正しく運用できること。</w:t>
      </w:r>
    </w:p>
    <w:p w14:paraId="12F098C6" w14:textId="0C9B69BC" w:rsidR="00690871" w:rsidRPr="00B43CDA" w:rsidRDefault="00690871" w:rsidP="00DB5B0E">
      <w:pPr>
        <w:pStyle w:val="a7"/>
        <w:numPr>
          <w:ilvl w:val="0"/>
          <w:numId w:val="5"/>
        </w:numPr>
        <w:spacing w:line="400" w:lineRule="exact"/>
        <w:ind w:leftChars="0"/>
        <w:jc w:val="left"/>
        <w:rPr>
          <w:rFonts w:asciiTheme="minorEastAsia" w:hAnsiTheme="minorEastAsia"/>
          <w:sz w:val="22"/>
        </w:rPr>
      </w:pPr>
      <w:r w:rsidRPr="00B43CDA">
        <w:rPr>
          <w:rFonts w:asciiTheme="minorEastAsia" w:hAnsiTheme="minorEastAsia" w:hint="eastAsia"/>
          <w:sz w:val="22"/>
        </w:rPr>
        <w:t>剣理に精通していること。</w:t>
      </w:r>
    </w:p>
    <w:p w14:paraId="07008B11" w14:textId="4BB5D439" w:rsidR="00690871" w:rsidRPr="00B43CDA" w:rsidRDefault="00690871" w:rsidP="00DB5B0E">
      <w:pPr>
        <w:pStyle w:val="a7"/>
        <w:numPr>
          <w:ilvl w:val="0"/>
          <w:numId w:val="5"/>
        </w:numPr>
        <w:spacing w:line="400" w:lineRule="exact"/>
        <w:ind w:leftChars="0"/>
        <w:jc w:val="left"/>
        <w:rPr>
          <w:rFonts w:asciiTheme="minorEastAsia" w:hAnsiTheme="minorEastAsia"/>
          <w:sz w:val="22"/>
        </w:rPr>
      </w:pPr>
      <w:r w:rsidRPr="00B43CDA">
        <w:rPr>
          <w:rFonts w:asciiTheme="minorEastAsia" w:hAnsiTheme="minorEastAsia" w:hint="eastAsia"/>
          <w:sz w:val="22"/>
        </w:rPr>
        <w:t>審判技術に熟達していること。</w:t>
      </w:r>
    </w:p>
    <w:p w14:paraId="7C95F70B" w14:textId="2267EFE9" w:rsidR="00690871" w:rsidRPr="00B43CDA" w:rsidRDefault="00690871" w:rsidP="00DB5B0E">
      <w:pPr>
        <w:pStyle w:val="a7"/>
        <w:numPr>
          <w:ilvl w:val="0"/>
          <w:numId w:val="5"/>
        </w:numPr>
        <w:spacing w:line="400" w:lineRule="exact"/>
        <w:ind w:leftChars="0"/>
        <w:jc w:val="left"/>
        <w:rPr>
          <w:rFonts w:asciiTheme="minorEastAsia" w:hAnsiTheme="minorEastAsia"/>
          <w:sz w:val="22"/>
        </w:rPr>
      </w:pPr>
      <w:r w:rsidRPr="00B43CDA">
        <w:rPr>
          <w:rFonts w:asciiTheme="minorEastAsia" w:hAnsiTheme="minorEastAsia" w:hint="eastAsia"/>
          <w:sz w:val="22"/>
        </w:rPr>
        <w:t>健康で、かつ活動的であること。</w:t>
      </w:r>
    </w:p>
    <w:p w14:paraId="1EFEE27F" w14:textId="33CBBF16" w:rsidR="00690871" w:rsidRPr="00B43CDA" w:rsidRDefault="00690871" w:rsidP="00DB5B0E">
      <w:pPr>
        <w:spacing w:line="400" w:lineRule="exact"/>
        <w:ind w:left="225" w:firstLineChars="100" w:firstLine="220"/>
        <w:jc w:val="left"/>
        <w:rPr>
          <w:rFonts w:asciiTheme="minorEastAsia" w:hAnsiTheme="minorEastAsia"/>
          <w:sz w:val="22"/>
        </w:rPr>
      </w:pPr>
      <w:r w:rsidRPr="00B43CDA">
        <w:rPr>
          <w:rFonts w:asciiTheme="minorEastAsia" w:hAnsiTheme="minorEastAsia" w:hint="eastAsia"/>
          <w:sz w:val="22"/>
        </w:rPr>
        <w:t>留意事項</w:t>
      </w:r>
    </w:p>
    <w:p w14:paraId="69933271" w14:textId="52C0395C" w:rsidR="00690871" w:rsidRPr="00B43CDA" w:rsidRDefault="006B7D15" w:rsidP="00DB5B0E">
      <w:pPr>
        <w:pStyle w:val="a7"/>
        <w:numPr>
          <w:ilvl w:val="0"/>
          <w:numId w:val="6"/>
        </w:numPr>
        <w:spacing w:line="400" w:lineRule="exact"/>
        <w:ind w:leftChars="0"/>
        <w:jc w:val="left"/>
        <w:rPr>
          <w:rFonts w:asciiTheme="minorEastAsia" w:hAnsiTheme="minorEastAsia"/>
          <w:sz w:val="22"/>
        </w:rPr>
      </w:pPr>
      <w:r w:rsidRPr="00B43CDA">
        <w:rPr>
          <w:rFonts w:asciiTheme="minorEastAsia" w:hAnsiTheme="minorEastAsia" w:hint="eastAsia"/>
          <w:sz w:val="22"/>
        </w:rPr>
        <w:t>服装を端正にすること。</w:t>
      </w:r>
    </w:p>
    <w:p w14:paraId="7E45B1BA" w14:textId="19053F21" w:rsidR="006B7D15" w:rsidRPr="00B43CDA" w:rsidRDefault="006B7D15" w:rsidP="00DB5B0E">
      <w:pPr>
        <w:pStyle w:val="a7"/>
        <w:numPr>
          <w:ilvl w:val="0"/>
          <w:numId w:val="6"/>
        </w:numPr>
        <w:spacing w:line="400" w:lineRule="exact"/>
        <w:ind w:leftChars="0"/>
        <w:jc w:val="left"/>
        <w:rPr>
          <w:rFonts w:asciiTheme="minorEastAsia" w:hAnsiTheme="minorEastAsia"/>
          <w:sz w:val="22"/>
        </w:rPr>
      </w:pPr>
      <w:r w:rsidRPr="00B43CDA">
        <w:rPr>
          <w:rFonts w:asciiTheme="minorEastAsia" w:hAnsiTheme="minorEastAsia" w:hint="eastAsia"/>
          <w:sz w:val="22"/>
        </w:rPr>
        <w:t>姿勢・態度・所作など厳正にすること。</w:t>
      </w:r>
    </w:p>
    <w:p w14:paraId="38B6F4F1" w14:textId="29D4607D" w:rsidR="006B7D15" w:rsidRPr="00B43CDA" w:rsidRDefault="006B7D15" w:rsidP="00DB5B0E">
      <w:pPr>
        <w:pStyle w:val="a7"/>
        <w:numPr>
          <w:ilvl w:val="0"/>
          <w:numId w:val="6"/>
        </w:numPr>
        <w:spacing w:line="400" w:lineRule="exact"/>
        <w:ind w:leftChars="0"/>
        <w:jc w:val="left"/>
        <w:rPr>
          <w:rFonts w:asciiTheme="minorEastAsia" w:hAnsiTheme="minorEastAsia"/>
          <w:sz w:val="22"/>
        </w:rPr>
      </w:pPr>
      <w:r w:rsidRPr="00B43CDA">
        <w:rPr>
          <w:rFonts w:asciiTheme="minorEastAsia" w:hAnsiTheme="minorEastAsia" w:hint="eastAsia"/>
          <w:sz w:val="22"/>
        </w:rPr>
        <w:t>言語が明せきであること。</w:t>
      </w:r>
    </w:p>
    <w:p w14:paraId="13C3F91F" w14:textId="66F7D21E" w:rsidR="006B7D15" w:rsidRPr="00B43CDA" w:rsidRDefault="006B7D15" w:rsidP="00DB5B0E">
      <w:pPr>
        <w:pStyle w:val="a7"/>
        <w:numPr>
          <w:ilvl w:val="0"/>
          <w:numId w:val="6"/>
        </w:numPr>
        <w:spacing w:line="400" w:lineRule="exact"/>
        <w:ind w:leftChars="0"/>
        <w:jc w:val="left"/>
        <w:rPr>
          <w:rFonts w:asciiTheme="minorEastAsia" w:hAnsiTheme="minorEastAsia"/>
          <w:sz w:val="22"/>
        </w:rPr>
      </w:pPr>
      <w:r w:rsidRPr="00B43CDA">
        <w:rPr>
          <w:rFonts w:asciiTheme="minorEastAsia" w:hAnsiTheme="minorEastAsia" w:hint="eastAsia"/>
          <w:sz w:val="22"/>
        </w:rPr>
        <w:t>数多くの審判を経験し、反省と研鑽に努めること。</w:t>
      </w:r>
    </w:p>
    <w:p w14:paraId="05CF9D07" w14:textId="100D32D1" w:rsidR="006B7D15" w:rsidRPr="00B43CDA" w:rsidRDefault="006B7D15" w:rsidP="00DB5B0E">
      <w:pPr>
        <w:pStyle w:val="a7"/>
        <w:numPr>
          <w:ilvl w:val="0"/>
          <w:numId w:val="6"/>
        </w:numPr>
        <w:spacing w:line="400" w:lineRule="exact"/>
        <w:ind w:leftChars="0"/>
        <w:jc w:val="left"/>
        <w:rPr>
          <w:rFonts w:asciiTheme="minorEastAsia" w:hAnsiTheme="minorEastAsia"/>
          <w:sz w:val="22"/>
        </w:rPr>
      </w:pPr>
      <w:r w:rsidRPr="00B43CDA">
        <w:rPr>
          <w:rFonts w:asciiTheme="minorEastAsia" w:hAnsiTheme="minorEastAsia" w:hint="eastAsia"/>
          <w:sz w:val="22"/>
        </w:rPr>
        <w:t>良い審判を見て学ぶこと。</w:t>
      </w:r>
    </w:p>
    <w:p w14:paraId="43295897" w14:textId="77777777" w:rsidR="00690871" w:rsidRPr="00B43CDA" w:rsidRDefault="00690871" w:rsidP="00DB5B0E">
      <w:pPr>
        <w:spacing w:line="400" w:lineRule="exact"/>
        <w:ind w:left="225"/>
        <w:jc w:val="left"/>
        <w:rPr>
          <w:rFonts w:asciiTheme="minorEastAsia" w:hAnsiTheme="minorEastAsia"/>
          <w:sz w:val="22"/>
        </w:rPr>
      </w:pPr>
    </w:p>
    <w:p w14:paraId="23BD520A" w14:textId="77777777" w:rsidR="00690871" w:rsidRPr="00B43CDA" w:rsidRDefault="00690871" w:rsidP="00DB5B0E">
      <w:pPr>
        <w:spacing w:line="400" w:lineRule="exact"/>
        <w:ind w:left="225"/>
        <w:jc w:val="left"/>
        <w:rPr>
          <w:rFonts w:asciiTheme="minorEastAsia" w:hAnsiTheme="minorEastAsia"/>
          <w:sz w:val="22"/>
        </w:rPr>
      </w:pPr>
    </w:p>
    <w:p w14:paraId="69B5B304" w14:textId="77777777" w:rsidR="00690871" w:rsidRPr="00B43CDA" w:rsidRDefault="00690871" w:rsidP="00DB5B0E">
      <w:pPr>
        <w:spacing w:line="400" w:lineRule="exact"/>
        <w:ind w:firstLineChars="200" w:firstLine="440"/>
        <w:rPr>
          <w:rFonts w:asciiTheme="minorEastAsia" w:hAnsiTheme="minorEastAsia"/>
          <w:sz w:val="22"/>
        </w:rPr>
      </w:pPr>
    </w:p>
    <w:sectPr w:rsidR="00690871" w:rsidRPr="00B43CDA" w:rsidSect="00F46DBF">
      <w:footerReference w:type="default" r:id="rId8"/>
      <w:pgSz w:w="11906" w:h="16838"/>
      <w:pgMar w:top="1701" w:right="1276" w:bottom="992" w:left="1559" w:header="851" w:footer="992" w:gutter="0"/>
      <w:pgNumType w:fmt="decimalFullWidt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A0D56" w14:textId="77777777" w:rsidR="000A192B" w:rsidRDefault="000A192B" w:rsidP="00FB725C">
      <w:r>
        <w:separator/>
      </w:r>
    </w:p>
  </w:endnote>
  <w:endnote w:type="continuationSeparator" w:id="0">
    <w:p w14:paraId="76D537D2" w14:textId="77777777" w:rsidR="000A192B" w:rsidRDefault="000A192B" w:rsidP="00FB7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50308"/>
      <w:docPartObj>
        <w:docPartGallery w:val="Page Numbers (Bottom of Page)"/>
        <w:docPartUnique/>
      </w:docPartObj>
    </w:sdtPr>
    <w:sdtContent>
      <w:p w14:paraId="3AE9A7EC" w14:textId="77777777" w:rsidR="00976692" w:rsidRDefault="00976692">
        <w:pPr>
          <w:pStyle w:val="a5"/>
          <w:jc w:val="center"/>
        </w:pPr>
        <w:r>
          <w:fldChar w:fldCharType="begin"/>
        </w:r>
        <w:r>
          <w:instrText>PAGE   \* MERGEFORMAT</w:instrText>
        </w:r>
        <w:r>
          <w:fldChar w:fldCharType="separate"/>
        </w:r>
        <w:r w:rsidR="00E12013" w:rsidRPr="00E12013">
          <w:rPr>
            <w:rFonts w:hint="eastAsia"/>
            <w:noProof/>
            <w:lang w:val="ja-JP"/>
          </w:rPr>
          <w:t>４</w:t>
        </w:r>
        <w:r>
          <w:fldChar w:fldCharType="end"/>
        </w:r>
      </w:p>
    </w:sdtContent>
  </w:sdt>
  <w:p w14:paraId="30DBC9C6" w14:textId="77777777" w:rsidR="00976692" w:rsidRDefault="0097669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C3ADA" w14:textId="77777777" w:rsidR="000A192B" w:rsidRDefault="000A192B" w:rsidP="00FB725C">
      <w:r>
        <w:separator/>
      </w:r>
    </w:p>
  </w:footnote>
  <w:footnote w:type="continuationSeparator" w:id="0">
    <w:p w14:paraId="31CF8041" w14:textId="77777777" w:rsidR="000A192B" w:rsidRDefault="000A192B" w:rsidP="00FB7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992DC1"/>
    <w:multiLevelType w:val="hybridMultilevel"/>
    <w:tmpl w:val="B2D4DEA4"/>
    <w:lvl w:ilvl="0" w:tplc="D334ECB6">
      <w:start w:val="4"/>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806CC7"/>
    <w:multiLevelType w:val="hybridMultilevel"/>
    <w:tmpl w:val="A3625F0A"/>
    <w:lvl w:ilvl="0" w:tplc="8FA67E52">
      <w:start w:val="5"/>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E77515B"/>
    <w:multiLevelType w:val="hybridMultilevel"/>
    <w:tmpl w:val="C024B190"/>
    <w:lvl w:ilvl="0" w:tplc="72583190">
      <w:start w:val="5"/>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95F3BDB"/>
    <w:multiLevelType w:val="hybridMultilevel"/>
    <w:tmpl w:val="BE0A1C60"/>
    <w:lvl w:ilvl="0" w:tplc="FE5A630C">
      <w:start w:val="1"/>
      <w:numFmt w:val="decimalFullWidth"/>
      <w:lvlText w:val="（%1）"/>
      <w:lvlJc w:val="left"/>
      <w:pPr>
        <w:ind w:left="720" w:hanging="720"/>
      </w:pPr>
      <w:rPr>
        <w:rFonts w:asciiTheme="minorEastAsia" w:eastAsiaTheme="minorEastAsia" w:hAnsiTheme="minorEastAsia" w:cstheme="minorBidi"/>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5C54B8A"/>
    <w:multiLevelType w:val="hybridMultilevel"/>
    <w:tmpl w:val="AAC85710"/>
    <w:lvl w:ilvl="0" w:tplc="94E6E92A">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5" w15:restartNumberingAfterBreak="0">
    <w:nsid w:val="4BEF5840"/>
    <w:multiLevelType w:val="hybridMultilevel"/>
    <w:tmpl w:val="A79E072E"/>
    <w:lvl w:ilvl="0" w:tplc="2FEAAC0A">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6" w15:restartNumberingAfterBreak="0">
    <w:nsid w:val="520F463C"/>
    <w:multiLevelType w:val="hybridMultilevel"/>
    <w:tmpl w:val="8094204C"/>
    <w:lvl w:ilvl="0" w:tplc="C5D872B8">
      <w:start w:val="3"/>
      <w:numFmt w:val="decimalFullWidth"/>
      <w:lvlText w:val="（%1）"/>
      <w:lvlJc w:val="left"/>
      <w:pPr>
        <w:ind w:left="720" w:hanging="720"/>
      </w:pPr>
      <w:rPr>
        <w:rFonts w:hint="default"/>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7594B64"/>
    <w:multiLevelType w:val="hybridMultilevel"/>
    <w:tmpl w:val="43E626D6"/>
    <w:lvl w:ilvl="0" w:tplc="B4D4D614">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8" w15:restartNumberingAfterBreak="0">
    <w:nsid w:val="5CD514FE"/>
    <w:multiLevelType w:val="hybridMultilevel"/>
    <w:tmpl w:val="ADCAC60C"/>
    <w:lvl w:ilvl="0" w:tplc="E9889892">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674E72F0"/>
    <w:multiLevelType w:val="hybridMultilevel"/>
    <w:tmpl w:val="0094853A"/>
    <w:lvl w:ilvl="0" w:tplc="04A20932">
      <w:start w:val="1"/>
      <w:numFmt w:val="decimalFullWidth"/>
      <w:lvlText w:val="（%1）"/>
      <w:lvlJc w:val="left"/>
      <w:pPr>
        <w:ind w:left="830" w:hanging="7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0" w15:restartNumberingAfterBreak="0">
    <w:nsid w:val="775C618E"/>
    <w:multiLevelType w:val="hybridMultilevel"/>
    <w:tmpl w:val="0732714C"/>
    <w:lvl w:ilvl="0" w:tplc="B852A958">
      <w:start w:val="1"/>
      <w:numFmt w:val="decimalFullWidth"/>
      <w:lvlText w:val="（%1）"/>
      <w:lvlJc w:val="left"/>
      <w:pPr>
        <w:ind w:left="945" w:hanging="720"/>
      </w:pPr>
      <w:rPr>
        <w:rFonts w:hint="default"/>
      </w:rPr>
    </w:lvl>
    <w:lvl w:ilvl="1" w:tplc="10865122">
      <w:start w:val="1"/>
      <w:numFmt w:val="decimalFullWidth"/>
      <w:lvlText w:val="（%2）"/>
      <w:lvlJc w:val="left"/>
      <w:pPr>
        <w:ind w:left="1025" w:hanging="360"/>
      </w:pPr>
      <w:rPr>
        <w:rFonts w:asciiTheme="minorEastAsia" w:eastAsiaTheme="minorEastAsia" w:hAnsiTheme="minorEastAsia" w:cstheme="minorBidi"/>
      </w:r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1" w15:restartNumberingAfterBreak="0">
    <w:nsid w:val="7E606ACE"/>
    <w:multiLevelType w:val="hybridMultilevel"/>
    <w:tmpl w:val="245C67C0"/>
    <w:lvl w:ilvl="0" w:tplc="0B18E378">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7F0B0D11"/>
    <w:multiLevelType w:val="hybridMultilevel"/>
    <w:tmpl w:val="97BEFEDA"/>
    <w:lvl w:ilvl="0" w:tplc="FE62969E">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3" w15:restartNumberingAfterBreak="0">
    <w:nsid w:val="7F11119F"/>
    <w:multiLevelType w:val="hybridMultilevel"/>
    <w:tmpl w:val="DEAABCDA"/>
    <w:lvl w:ilvl="0" w:tplc="503EEDBC">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71572717">
    <w:abstractNumId w:val="11"/>
  </w:num>
  <w:num w:numId="2" w16cid:durableId="2063557979">
    <w:abstractNumId w:val="5"/>
  </w:num>
  <w:num w:numId="3" w16cid:durableId="1420634544">
    <w:abstractNumId w:val="12"/>
  </w:num>
  <w:num w:numId="4" w16cid:durableId="399253445">
    <w:abstractNumId w:val="9"/>
  </w:num>
  <w:num w:numId="5" w16cid:durableId="1703556364">
    <w:abstractNumId w:val="4"/>
  </w:num>
  <w:num w:numId="6" w16cid:durableId="1038895944">
    <w:abstractNumId w:val="7"/>
  </w:num>
  <w:num w:numId="7" w16cid:durableId="159393886">
    <w:abstractNumId w:val="10"/>
  </w:num>
  <w:num w:numId="8" w16cid:durableId="1093673404">
    <w:abstractNumId w:val="6"/>
  </w:num>
  <w:num w:numId="9" w16cid:durableId="1770467765">
    <w:abstractNumId w:val="3"/>
  </w:num>
  <w:num w:numId="10" w16cid:durableId="687297722">
    <w:abstractNumId w:val="13"/>
  </w:num>
  <w:num w:numId="11" w16cid:durableId="1769813348">
    <w:abstractNumId w:val="8"/>
  </w:num>
  <w:num w:numId="12" w16cid:durableId="2116093476">
    <w:abstractNumId w:val="2"/>
  </w:num>
  <w:num w:numId="13" w16cid:durableId="970088886">
    <w:abstractNumId w:val="1"/>
  </w:num>
  <w:num w:numId="14" w16cid:durableId="59678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912"/>
    <w:rsid w:val="0001739A"/>
    <w:rsid w:val="00023E83"/>
    <w:rsid w:val="00042D9A"/>
    <w:rsid w:val="00053FB5"/>
    <w:rsid w:val="00062436"/>
    <w:rsid w:val="00094F29"/>
    <w:rsid w:val="000A192B"/>
    <w:rsid w:val="000A1D07"/>
    <w:rsid w:val="000A3E5D"/>
    <w:rsid w:val="000C0E4E"/>
    <w:rsid w:val="000E0851"/>
    <w:rsid w:val="0010681E"/>
    <w:rsid w:val="00116A5B"/>
    <w:rsid w:val="00130DB1"/>
    <w:rsid w:val="00153DCC"/>
    <w:rsid w:val="00157E65"/>
    <w:rsid w:val="001726DA"/>
    <w:rsid w:val="001952C8"/>
    <w:rsid w:val="001A3C58"/>
    <w:rsid w:val="001B661F"/>
    <w:rsid w:val="001E1FDF"/>
    <w:rsid w:val="00244069"/>
    <w:rsid w:val="00253912"/>
    <w:rsid w:val="00285579"/>
    <w:rsid w:val="0028663C"/>
    <w:rsid w:val="002E72E2"/>
    <w:rsid w:val="003148D5"/>
    <w:rsid w:val="00326178"/>
    <w:rsid w:val="00332156"/>
    <w:rsid w:val="00353895"/>
    <w:rsid w:val="00354D3B"/>
    <w:rsid w:val="00392580"/>
    <w:rsid w:val="0039318A"/>
    <w:rsid w:val="003B014E"/>
    <w:rsid w:val="003B449B"/>
    <w:rsid w:val="00411297"/>
    <w:rsid w:val="00414CA9"/>
    <w:rsid w:val="004766F3"/>
    <w:rsid w:val="00491949"/>
    <w:rsid w:val="004B0BE0"/>
    <w:rsid w:val="004C28D9"/>
    <w:rsid w:val="004E0520"/>
    <w:rsid w:val="004E10C5"/>
    <w:rsid w:val="00526C3D"/>
    <w:rsid w:val="00537B6C"/>
    <w:rsid w:val="005465A0"/>
    <w:rsid w:val="00557B0B"/>
    <w:rsid w:val="00561B9F"/>
    <w:rsid w:val="005F4E3C"/>
    <w:rsid w:val="00606A67"/>
    <w:rsid w:val="006274D7"/>
    <w:rsid w:val="00633120"/>
    <w:rsid w:val="00646733"/>
    <w:rsid w:val="00665C10"/>
    <w:rsid w:val="0066657A"/>
    <w:rsid w:val="006779F5"/>
    <w:rsid w:val="00690871"/>
    <w:rsid w:val="006B1F1D"/>
    <w:rsid w:val="006B7D15"/>
    <w:rsid w:val="006C1FC4"/>
    <w:rsid w:val="006D3ADC"/>
    <w:rsid w:val="00710782"/>
    <w:rsid w:val="0073227B"/>
    <w:rsid w:val="00736027"/>
    <w:rsid w:val="00741FCF"/>
    <w:rsid w:val="007518BA"/>
    <w:rsid w:val="00773EE9"/>
    <w:rsid w:val="00776171"/>
    <w:rsid w:val="007B4E55"/>
    <w:rsid w:val="007B7D03"/>
    <w:rsid w:val="007D3B2A"/>
    <w:rsid w:val="00857CBA"/>
    <w:rsid w:val="00864D45"/>
    <w:rsid w:val="0089384E"/>
    <w:rsid w:val="008C1BAB"/>
    <w:rsid w:val="00914205"/>
    <w:rsid w:val="0093729E"/>
    <w:rsid w:val="00942EAE"/>
    <w:rsid w:val="00956CDF"/>
    <w:rsid w:val="00962847"/>
    <w:rsid w:val="00975D7E"/>
    <w:rsid w:val="00976692"/>
    <w:rsid w:val="00981D2F"/>
    <w:rsid w:val="009A07EF"/>
    <w:rsid w:val="009E5E43"/>
    <w:rsid w:val="009F524B"/>
    <w:rsid w:val="00A33936"/>
    <w:rsid w:val="00A37671"/>
    <w:rsid w:val="00A42BB2"/>
    <w:rsid w:val="00A614F7"/>
    <w:rsid w:val="00A652AD"/>
    <w:rsid w:val="00A828E0"/>
    <w:rsid w:val="00A861DC"/>
    <w:rsid w:val="00A92FFF"/>
    <w:rsid w:val="00AA0FC1"/>
    <w:rsid w:val="00AB3D90"/>
    <w:rsid w:val="00AB6F77"/>
    <w:rsid w:val="00AC2DD7"/>
    <w:rsid w:val="00AF0837"/>
    <w:rsid w:val="00B265C1"/>
    <w:rsid w:val="00B32742"/>
    <w:rsid w:val="00B43CDA"/>
    <w:rsid w:val="00B513D4"/>
    <w:rsid w:val="00B52D98"/>
    <w:rsid w:val="00B6082A"/>
    <w:rsid w:val="00B66163"/>
    <w:rsid w:val="00B67D75"/>
    <w:rsid w:val="00B725D9"/>
    <w:rsid w:val="00B7321B"/>
    <w:rsid w:val="00B81DAF"/>
    <w:rsid w:val="00B85A4B"/>
    <w:rsid w:val="00B879AB"/>
    <w:rsid w:val="00BA0AB2"/>
    <w:rsid w:val="00BA5968"/>
    <w:rsid w:val="00BB6BCE"/>
    <w:rsid w:val="00BB7333"/>
    <w:rsid w:val="00BE45FA"/>
    <w:rsid w:val="00BE4C44"/>
    <w:rsid w:val="00C239D8"/>
    <w:rsid w:val="00C26032"/>
    <w:rsid w:val="00C361B2"/>
    <w:rsid w:val="00C62EA5"/>
    <w:rsid w:val="00C8062A"/>
    <w:rsid w:val="00C90D9D"/>
    <w:rsid w:val="00CA174B"/>
    <w:rsid w:val="00CB283E"/>
    <w:rsid w:val="00CC32BB"/>
    <w:rsid w:val="00CD2C70"/>
    <w:rsid w:val="00D14159"/>
    <w:rsid w:val="00D16E37"/>
    <w:rsid w:val="00D2210E"/>
    <w:rsid w:val="00D43E39"/>
    <w:rsid w:val="00D4588D"/>
    <w:rsid w:val="00D72884"/>
    <w:rsid w:val="00DA279F"/>
    <w:rsid w:val="00DB5B0E"/>
    <w:rsid w:val="00E12013"/>
    <w:rsid w:val="00E206C3"/>
    <w:rsid w:val="00E20CE2"/>
    <w:rsid w:val="00E24981"/>
    <w:rsid w:val="00E33FD7"/>
    <w:rsid w:val="00E44736"/>
    <w:rsid w:val="00E84A4E"/>
    <w:rsid w:val="00E8604E"/>
    <w:rsid w:val="00EB263C"/>
    <w:rsid w:val="00EB382C"/>
    <w:rsid w:val="00ED4710"/>
    <w:rsid w:val="00EF2B0C"/>
    <w:rsid w:val="00EF5D45"/>
    <w:rsid w:val="00F46DBF"/>
    <w:rsid w:val="00F53C41"/>
    <w:rsid w:val="00F54678"/>
    <w:rsid w:val="00F80EFF"/>
    <w:rsid w:val="00F92323"/>
    <w:rsid w:val="00FA2243"/>
    <w:rsid w:val="00FB725C"/>
    <w:rsid w:val="00FD51C3"/>
    <w:rsid w:val="00FD7167"/>
    <w:rsid w:val="00FF6A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F0B650"/>
  <w15:docId w15:val="{392D3292-4C60-4E0A-ACDA-142FEC58A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9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725C"/>
    <w:pPr>
      <w:tabs>
        <w:tab w:val="center" w:pos="4252"/>
        <w:tab w:val="right" w:pos="8504"/>
      </w:tabs>
      <w:snapToGrid w:val="0"/>
    </w:pPr>
  </w:style>
  <w:style w:type="character" w:customStyle="1" w:styleId="a4">
    <w:name w:val="ヘッダー (文字)"/>
    <w:basedOn w:val="a0"/>
    <w:link w:val="a3"/>
    <w:uiPriority w:val="99"/>
    <w:rsid w:val="00FB725C"/>
  </w:style>
  <w:style w:type="paragraph" w:styleId="a5">
    <w:name w:val="footer"/>
    <w:basedOn w:val="a"/>
    <w:link w:val="a6"/>
    <w:uiPriority w:val="99"/>
    <w:unhideWhenUsed/>
    <w:rsid w:val="00FB725C"/>
    <w:pPr>
      <w:tabs>
        <w:tab w:val="center" w:pos="4252"/>
        <w:tab w:val="right" w:pos="8504"/>
      </w:tabs>
      <w:snapToGrid w:val="0"/>
    </w:pPr>
  </w:style>
  <w:style w:type="character" w:customStyle="1" w:styleId="a6">
    <w:name w:val="フッター (文字)"/>
    <w:basedOn w:val="a0"/>
    <w:link w:val="a5"/>
    <w:uiPriority w:val="99"/>
    <w:rsid w:val="00FB725C"/>
  </w:style>
  <w:style w:type="paragraph" w:styleId="a7">
    <w:name w:val="List Paragraph"/>
    <w:basedOn w:val="a"/>
    <w:uiPriority w:val="34"/>
    <w:qFormat/>
    <w:rsid w:val="000E085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433652">
      <w:bodyDiv w:val="1"/>
      <w:marLeft w:val="0"/>
      <w:marRight w:val="0"/>
      <w:marTop w:val="0"/>
      <w:marBottom w:val="0"/>
      <w:divBdr>
        <w:top w:val="none" w:sz="0" w:space="0" w:color="auto"/>
        <w:left w:val="none" w:sz="0" w:space="0" w:color="auto"/>
        <w:bottom w:val="none" w:sz="0" w:space="0" w:color="auto"/>
        <w:right w:val="none" w:sz="0" w:space="0" w:color="auto"/>
      </w:divBdr>
    </w:div>
    <w:div w:id="572083053">
      <w:bodyDiv w:val="1"/>
      <w:marLeft w:val="0"/>
      <w:marRight w:val="0"/>
      <w:marTop w:val="0"/>
      <w:marBottom w:val="0"/>
      <w:divBdr>
        <w:top w:val="none" w:sz="0" w:space="0" w:color="auto"/>
        <w:left w:val="none" w:sz="0" w:space="0" w:color="auto"/>
        <w:bottom w:val="none" w:sz="0" w:space="0" w:color="auto"/>
        <w:right w:val="none" w:sz="0" w:space="0" w:color="auto"/>
      </w:divBdr>
    </w:div>
    <w:div w:id="1346782576">
      <w:bodyDiv w:val="1"/>
      <w:marLeft w:val="0"/>
      <w:marRight w:val="0"/>
      <w:marTop w:val="0"/>
      <w:marBottom w:val="0"/>
      <w:divBdr>
        <w:top w:val="none" w:sz="0" w:space="0" w:color="auto"/>
        <w:left w:val="none" w:sz="0" w:space="0" w:color="auto"/>
        <w:bottom w:val="none" w:sz="0" w:space="0" w:color="auto"/>
        <w:right w:val="none" w:sz="0" w:space="0" w:color="auto"/>
      </w:divBdr>
    </w:div>
    <w:div w:id="1611665132">
      <w:bodyDiv w:val="1"/>
      <w:marLeft w:val="0"/>
      <w:marRight w:val="0"/>
      <w:marTop w:val="0"/>
      <w:marBottom w:val="0"/>
      <w:divBdr>
        <w:top w:val="none" w:sz="0" w:space="0" w:color="auto"/>
        <w:left w:val="none" w:sz="0" w:space="0" w:color="auto"/>
        <w:bottom w:val="none" w:sz="0" w:space="0" w:color="auto"/>
        <w:right w:val="none" w:sz="0" w:space="0" w:color="auto"/>
      </w:divBdr>
    </w:div>
    <w:div w:id="183869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0D8FD-576F-49BD-838D-FD5716D98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855</Words>
  <Characters>4879</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hirakawa</dc:creator>
  <cp:lastModifiedBy>求 牛濵</cp:lastModifiedBy>
  <cp:revision>12</cp:revision>
  <cp:lastPrinted>2026-07-12T06:40:00Z</cp:lastPrinted>
  <dcterms:created xsi:type="dcterms:W3CDTF">2026-06-03T04:59:00Z</dcterms:created>
  <dcterms:modified xsi:type="dcterms:W3CDTF">2026-07-12T06:41:00Z</dcterms:modified>
</cp:coreProperties>
</file>